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CFAF2" w14:textId="31E30AAC" w:rsidR="00280479" w:rsidRPr="00280479" w:rsidRDefault="00280479" w:rsidP="0028047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МКҚК</w:t>
      </w:r>
      <w:r w:rsidRPr="00280479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Зере</w:t>
      </w:r>
      <w:r w:rsidRPr="00280479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бөбекжай-балабақшасының</w:t>
      </w:r>
    </w:p>
    <w:p w14:paraId="4A01EC0E" w14:textId="53442751" w:rsidR="00280479" w:rsidRPr="00280479" w:rsidRDefault="00280479" w:rsidP="0028047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80479">
        <w:rPr>
          <w:rFonts w:ascii="Times New Roman" w:hAnsi="Times New Roman" w:cs="Times New Roman"/>
          <w:b/>
          <w:bCs/>
          <w:sz w:val="28"/>
          <w:szCs w:val="28"/>
        </w:rPr>
        <w:t>педагог-</w:t>
      </w:r>
      <w:proofErr w:type="spellStart"/>
      <w:r w:rsidRPr="00280479">
        <w:rPr>
          <w:rFonts w:ascii="Times New Roman" w:hAnsi="Times New Roman" w:cs="Times New Roman"/>
          <w:b/>
          <w:bCs/>
          <w:sz w:val="28"/>
          <w:szCs w:val="28"/>
        </w:rPr>
        <w:t>психолтың</w:t>
      </w:r>
      <w:proofErr w:type="spellEnd"/>
      <w:r w:rsidRPr="002804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b/>
          <w:bCs/>
          <w:sz w:val="28"/>
          <w:szCs w:val="28"/>
        </w:rPr>
        <w:t>балабақшаға</w:t>
      </w:r>
      <w:proofErr w:type="spellEnd"/>
    </w:p>
    <w:p w14:paraId="7B0C6E1B" w14:textId="78A53513" w:rsidR="00280479" w:rsidRPr="00280479" w:rsidRDefault="00280479" w:rsidP="0028047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 w:rsidRPr="00280479">
        <w:rPr>
          <w:rFonts w:ascii="Times New Roman" w:hAnsi="Times New Roman" w:cs="Times New Roman"/>
          <w:b/>
          <w:bCs/>
          <w:sz w:val="28"/>
          <w:szCs w:val="28"/>
        </w:rPr>
        <w:t>жаңадан</w:t>
      </w:r>
      <w:proofErr w:type="spellEnd"/>
      <w:r w:rsidRPr="002804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b/>
          <w:bCs/>
          <w:sz w:val="28"/>
          <w:szCs w:val="28"/>
        </w:rPr>
        <w:t>қабылданған</w:t>
      </w:r>
      <w:proofErr w:type="spellEnd"/>
      <w:r w:rsidRPr="002804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b/>
          <w:bCs/>
          <w:sz w:val="28"/>
          <w:szCs w:val="28"/>
        </w:rPr>
        <w:t>балаларың</w:t>
      </w:r>
      <w:proofErr w:type="spellEnd"/>
      <w:r w:rsidRPr="002804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b/>
          <w:bCs/>
          <w:sz w:val="28"/>
          <w:szCs w:val="28"/>
        </w:rPr>
        <w:t>бейімделуінің</w:t>
      </w:r>
      <w:proofErr w:type="spellEnd"/>
      <w:r w:rsidRPr="002804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b/>
          <w:bCs/>
          <w:sz w:val="28"/>
          <w:szCs w:val="28"/>
        </w:rPr>
        <w:t>есебі</w:t>
      </w:r>
      <w:proofErr w:type="spellEnd"/>
      <w:r w:rsidRPr="00280479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14:paraId="6B7739F1" w14:textId="77777777" w:rsidR="00280479" w:rsidRDefault="00280479" w:rsidP="0028047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F2EB3D5" w14:textId="77777777" w:rsidR="00280479" w:rsidRDefault="00280479" w:rsidP="0028047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ортаны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құбылыс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Балабақшаға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бейімделу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кезеңінде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эмоциялық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өзгеріске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Балабақшаға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таныс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адамдармен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танысады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мінезқұлық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нормаларын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меңгереді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Бүлдіршіндердің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балабақшаға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бейімделуі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ерекшелігіне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A50652" w14:textId="77777777" w:rsidR="00280479" w:rsidRDefault="00280479" w:rsidP="0028047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Жеңіл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10-15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A0C8DC" w14:textId="77777777" w:rsidR="00280479" w:rsidRDefault="00280479" w:rsidP="0028047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Орташа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ауыр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1 ай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FC1C89" w14:textId="77777777" w:rsidR="00280479" w:rsidRDefault="00280479" w:rsidP="0028047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Ауыр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бейімделу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– 6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айдан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жылға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18D6D3" w14:textId="77777777" w:rsidR="00C04CA3" w:rsidRDefault="00280479" w:rsidP="00C04C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Ауыр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бейімделу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кезеңінде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тамақ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ішпейді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ұйықтамайды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адамдармен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араласудан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тартады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ортаға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қызығушылығы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төмендейді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479">
        <w:rPr>
          <w:rFonts w:ascii="Times New Roman" w:hAnsi="Times New Roman" w:cs="Times New Roman"/>
          <w:sz w:val="28"/>
          <w:szCs w:val="28"/>
        </w:rPr>
        <w:t>ойыншықтармен</w:t>
      </w:r>
      <w:proofErr w:type="spellEnd"/>
      <w:r w:rsidRPr="00280479">
        <w:rPr>
          <w:rFonts w:ascii="Times New Roman" w:hAnsi="Times New Roman" w:cs="Times New Roman"/>
          <w:sz w:val="28"/>
          <w:szCs w:val="28"/>
        </w:rPr>
        <w:t xml:space="preserve"> ойнамайды.</w:t>
      </w:r>
    </w:p>
    <w:p w14:paraId="445DFD83" w14:textId="77777777" w:rsidR="00C04CA3" w:rsidRDefault="00C04CA3" w:rsidP="00C04C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4CA3">
        <w:rPr>
          <w:sz w:val="28"/>
          <w:szCs w:val="28"/>
        </w:rPr>
        <w:t xml:space="preserve">2023–2024 </w:t>
      </w:r>
      <w:proofErr w:type="spellStart"/>
      <w:r w:rsidRPr="00C04CA3">
        <w:rPr>
          <w:sz w:val="28"/>
          <w:szCs w:val="28"/>
        </w:rPr>
        <w:t>оқу</w:t>
      </w:r>
      <w:proofErr w:type="spellEnd"/>
      <w:r w:rsidRPr="00C04CA3">
        <w:rPr>
          <w:sz w:val="28"/>
          <w:szCs w:val="28"/>
        </w:rPr>
        <w:t xml:space="preserve"> </w:t>
      </w:r>
      <w:proofErr w:type="spellStart"/>
      <w:r w:rsidRPr="00C04CA3">
        <w:rPr>
          <w:sz w:val="28"/>
          <w:szCs w:val="28"/>
        </w:rPr>
        <w:t>жылында</w:t>
      </w:r>
      <w:proofErr w:type="spellEnd"/>
      <w:r w:rsidRPr="00C04CA3">
        <w:rPr>
          <w:sz w:val="28"/>
          <w:szCs w:val="28"/>
        </w:rPr>
        <w:t xml:space="preserve"> </w:t>
      </w:r>
      <w:proofErr w:type="spellStart"/>
      <w:r w:rsidRPr="00C04CA3">
        <w:rPr>
          <w:sz w:val="28"/>
          <w:szCs w:val="28"/>
        </w:rPr>
        <w:t>балабақшаға</w:t>
      </w:r>
      <w:proofErr w:type="spellEnd"/>
      <w:r w:rsidRPr="00C04CA3">
        <w:rPr>
          <w:sz w:val="28"/>
          <w:szCs w:val="28"/>
        </w:rPr>
        <w:t xml:space="preserve"> </w:t>
      </w:r>
      <w:proofErr w:type="spellStart"/>
      <w:r w:rsidRPr="00C04CA3">
        <w:rPr>
          <w:sz w:val="28"/>
          <w:szCs w:val="28"/>
        </w:rPr>
        <w:t>жалпы</w:t>
      </w:r>
      <w:proofErr w:type="spellEnd"/>
      <w:r w:rsidRPr="00C04CA3">
        <w:rPr>
          <w:sz w:val="28"/>
          <w:szCs w:val="28"/>
        </w:rPr>
        <w:t xml:space="preserve"> </w:t>
      </w:r>
      <w:r w:rsidRPr="00C04CA3">
        <w:rPr>
          <w:rFonts w:eastAsia="Times New Roman"/>
          <w:b/>
          <w:bCs/>
          <w:sz w:val="28"/>
          <w:szCs w:val="28"/>
        </w:rPr>
        <w:t>4 топ</w:t>
      </w:r>
      <w:r w:rsidRPr="00C04CA3">
        <w:rPr>
          <w:sz w:val="28"/>
          <w:szCs w:val="28"/>
        </w:rPr>
        <w:t xml:space="preserve"> </w:t>
      </w:r>
      <w:proofErr w:type="spellStart"/>
      <w:r w:rsidRPr="00C04CA3">
        <w:rPr>
          <w:sz w:val="28"/>
          <w:szCs w:val="28"/>
        </w:rPr>
        <w:t>қабылданды</w:t>
      </w:r>
      <w:proofErr w:type="spellEnd"/>
      <w:r w:rsidRPr="00C04CA3">
        <w:rPr>
          <w:sz w:val="28"/>
          <w:szCs w:val="28"/>
        </w:rPr>
        <w:t xml:space="preserve">. </w:t>
      </w:r>
      <w:proofErr w:type="spellStart"/>
      <w:r w:rsidRPr="00C04CA3">
        <w:rPr>
          <w:sz w:val="28"/>
          <w:szCs w:val="28"/>
        </w:rPr>
        <w:t>Атап</w:t>
      </w:r>
      <w:proofErr w:type="spellEnd"/>
      <w:r w:rsidRPr="00C04CA3">
        <w:rPr>
          <w:sz w:val="28"/>
          <w:szCs w:val="28"/>
        </w:rPr>
        <w:t xml:space="preserve"> </w:t>
      </w:r>
      <w:proofErr w:type="spellStart"/>
      <w:r w:rsidRPr="00C04CA3">
        <w:rPr>
          <w:sz w:val="28"/>
          <w:szCs w:val="28"/>
        </w:rPr>
        <w:t>айтқанда</w:t>
      </w:r>
      <w:proofErr w:type="spellEnd"/>
      <w:r w:rsidRPr="00C04CA3">
        <w:rPr>
          <w:sz w:val="28"/>
          <w:szCs w:val="28"/>
        </w:rPr>
        <w:t xml:space="preserve">: </w:t>
      </w:r>
      <w:r w:rsidRPr="00C04CA3">
        <w:rPr>
          <w:rFonts w:eastAsia="Times New Roman"/>
          <w:b/>
          <w:bCs/>
          <w:sz w:val="28"/>
          <w:szCs w:val="28"/>
        </w:rPr>
        <w:t>«</w:t>
      </w:r>
      <w:proofErr w:type="spellStart"/>
      <w:r w:rsidRPr="00C04CA3">
        <w:rPr>
          <w:rFonts w:eastAsia="Times New Roman"/>
          <w:b/>
          <w:bCs/>
          <w:sz w:val="28"/>
          <w:szCs w:val="28"/>
        </w:rPr>
        <w:t>Жауқазын</w:t>
      </w:r>
      <w:proofErr w:type="spellEnd"/>
      <w:r w:rsidRPr="00C04CA3">
        <w:rPr>
          <w:rFonts w:eastAsia="Times New Roman"/>
          <w:b/>
          <w:bCs/>
          <w:sz w:val="28"/>
          <w:szCs w:val="28"/>
        </w:rPr>
        <w:t>», «</w:t>
      </w:r>
      <w:proofErr w:type="spellStart"/>
      <w:r w:rsidRPr="00C04CA3">
        <w:rPr>
          <w:rFonts w:eastAsia="Times New Roman"/>
          <w:b/>
          <w:bCs/>
          <w:sz w:val="28"/>
          <w:szCs w:val="28"/>
        </w:rPr>
        <w:t>Еркемай</w:t>
      </w:r>
      <w:proofErr w:type="spellEnd"/>
      <w:r w:rsidRPr="00C04CA3">
        <w:rPr>
          <w:rFonts w:eastAsia="Times New Roman"/>
          <w:b/>
          <w:bCs/>
          <w:sz w:val="28"/>
          <w:szCs w:val="28"/>
        </w:rPr>
        <w:t>», «</w:t>
      </w:r>
      <w:proofErr w:type="spellStart"/>
      <w:r w:rsidRPr="00C04CA3">
        <w:rPr>
          <w:rFonts w:eastAsia="Times New Roman"/>
          <w:b/>
          <w:bCs/>
          <w:sz w:val="28"/>
          <w:szCs w:val="28"/>
        </w:rPr>
        <w:t>Қарлығаш</w:t>
      </w:r>
      <w:proofErr w:type="spellEnd"/>
      <w:r w:rsidRPr="00C04CA3">
        <w:rPr>
          <w:rFonts w:eastAsia="Times New Roman"/>
          <w:b/>
          <w:bCs/>
          <w:sz w:val="28"/>
          <w:szCs w:val="28"/>
        </w:rPr>
        <w:t>», «</w:t>
      </w:r>
      <w:proofErr w:type="spellStart"/>
      <w:r w:rsidRPr="00C04CA3">
        <w:rPr>
          <w:rFonts w:eastAsia="Times New Roman"/>
          <w:b/>
          <w:bCs/>
          <w:sz w:val="28"/>
          <w:szCs w:val="28"/>
        </w:rPr>
        <w:t>Күншуақ</w:t>
      </w:r>
      <w:proofErr w:type="spellEnd"/>
      <w:r w:rsidRPr="00C04CA3">
        <w:rPr>
          <w:rFonts w:eastAsia="Times New Roman"/>
          <w:b/>
          <w:bCs/>
          <w:sz w:val="28"/>
          <w:szCs w:val="28"/>
        </w:rPr>
        <w:t>»</w:t>
      </w:r>
      <w:r w:rsidRPr="00C04CA3">
        <w:rPr>
          <w:sz w:val="28"/>
          <w:szCs w:val="28"/>
        </w:rPr>
        <w:t xml:space="preserve"> </w:t>
      </w:r>
      <w:proofErr w:type="spellStart"/>
      <w:r w:rsidRPr="00C04CA3">
        <w:rPr>
          <w:sz w:val="28"/>
          <w:szCs w:val="28"/>
        </w:rPr>
        <w:t>топтары</w:t>
      </w:r>
      <w:proofErr w:type="spellEnd"/>
      <w:r w:rsidRPr="00C04CA3">
        <w:rPr>
          <w:sz w:val="28"/>
          <w:szCs w:val="28"/>
        </w:rPr>
        <w:t xml:space="preserve">. </w:t>
      </w:r>
      <w:proofErr w:type="spellStart"/>
      <w:r w:rsidRPr="00C04CA3">
        <w:rPr>
          <w:sz w:val="28"/>
          <w:szCs w:val="28"/>
        </w:rPr>
        <w:t>Әр</w:t>
      </w:r>
      <w:proofErr w:type="spellEnd"/>
      <w:r w:rsidRPr="00C04CA3">
        <w:rPr>
          <w:sz w:val="28"/>
          <w:szCs w:val="28"/>
        </w:rPr>
        <w:t xml:space="preserve"> </w:t>
      </w:r>
      <w:proofErr w:type="spellStart"/>
      <w:r w:rsidRPr="00C04CA3">
        <w:rPr>
          <w:sz w:val="28"/>
          <w:szCs w:val="28"/>
        </w:rPr>
        <w:t>топта</w:t>
      </w:r>
      <w:proofErr w:type="spellEnd"/>
      <w:r w:rsidRPr="00C04CA3">
        <w:rPr>
          <w:sz w:val="28"/>
          <w:szCs w:val="28"/>
        </w:rPr>
        <w:t xml:space="preserve"> </w:t>
      </w:r>
      <w:proofErr w:type="spellStart"/>
      <w:r w:rsidRPr="00C04CA3">
        <w:rPr>
          <w:sz w:val="28"/>
          <w:szCs w:val="28"/>
        </w:rPr>
        <w:t>жас</w:t>
      </w:r>
      <w:proofErr w:type="spellEnd"/>
      <w:r w:rsidRPr="00C04CA3">
        <w:rPr>
          <w:sz w:val="28"/>
          <w:szCs w:val="28"/>
        </w:rPr>
        <w:t xml:space="preserve"> </w:t>
      </w:r>
      <w:proofErr w:type="spellStart"/>
      <w:r w:rsidRPr="00C04CA3">
        <w:rPr>
          <w:sz w:val="28"/>
          <w:szCs w:val="28"/>
        </w:rPr>
        <w:t>ерекшеліктеріне</w:t>
      </w:r>
      <w:proofErr w:type="spellEnd"/>
      <w:r w:rsidRPr="00C04CA3">
        <w:rPr>
          <w:sz w:val="28"/>
          <w:szCs w:val="28"/>
        </w:rPr>
        <w:t xml:space="preserve"> </w:t>
      </w:r>
      <w:proofErr w:type="spellStart"/>
      <w:r w:rsidRPr="00C04CA3">
        <w:rPr>
          <w:sz w:val="28"/>
          <w:szCs w:val="28"/>
        </w:rPr>
        <w:t>сәйкес</w:t>
      </w:r>
      <w:proofErr w:type="spellEnd"/>
      <w:r w:rsidRPr="00C04CA3">
        <w:rPr>
          <w:sz w:val="28"/>
          <w:szCs w:val="28"/>
        </w:rPr>
        <w:t xml:space="preserve"> </w:t>
      </w:r>
      <w:proofErr w:type="spellStart"/>
      <w:r w:rsidRPr="00C04CA3">
        <w:rPr>
          <w:sz w:val="28"/>
          <w:szCs w:val="28"/>
        </w:rPr>
        <w:t>балалар</w:t>
      </w:r>
      <w:proofErr w:type="spellEnd"/>
      <w:r w:rsidRPr="00C04CA3">
        <w:rPr>
          <w:sz w:val="28"/>
          <w:szCs w:val="28"/>
        </w:rPr>
        <w:t xml:space="preserve"> </w:t>
      </w:r>
      <w:proofErr w:type="spellStart"/>
      <w:r w:rsidRPr="00C04CA3">
        <w:rPr>
          <w:sz w:val="28"/>
          <w:szCs w:val="28"/>
        </w:rPr>
        <w:t>қамтылып</w:t>
      </w:r>
      <w:proofErr w:type="spellEnd"/>
      <w:r w:rsidRPr="00C04CA3">
        <w:rPr>
          <w:sz w:val="28"/>
          <w:szCs w:val="28"/>
        </w:rPr>
        <w:t xml:space="preserve">, </w:t>
      </w:r>
      <w:proofErr w:type="spellStart"/>
      <w:r w:rsidRPr="00C04CA3">
        <w:rPr>
          <w:sz w:val="28"/>
          <w:szCs w:val="28"/>
        </w:rPr>
        <w:t>олардың</w:t>
      </w:r>
      <w:proofErr w:type="spellEnd"/>
      <w:r w:rsidRPr="00C04CA3">
        <w:rPr>
          <w:sz w:val="28"/>
          <w:szCs w:val="28"/>
        </w:rPr>
        <w:t xml:space="preserve"> </w:t>
      </w:r>
      <w:proofErr w:type="spellStart"/>
      <w:r w:rsidRPr="00C04CA3">
        <w:rPr>
          <w:sz w:val="28"/>
          <w:szCs w:val="28"/>
        </w:rPr>
        <w:t>балабақша</w:t>
      </w:r>
      <w:proofErr w:type="spellEnd"/>
      <w:r w:rsidRPr="00C04CA3">
        <w:rPr>
          <w:sz w:val="28"/>
          <w:szCs w:val="28"/>
        </w:rPr>
        <w:t xml:space="preserve"> </w:t>
      </w:r>
      <w:proofErr w:type="spellStart"/>
      <w:r w:rsidRPr="00C04CA3">
        <w:rPr>
          <w:sz w:val="28"/>
          <w:szCs w:val="28"/>
        </w:rPr>
        <w:t>жағдайына</w:t>
      </w:r>
      <w:proofErr w:type="spellEnd"/>
      <w:r w:rsidRPr="00C04CA3">
        <w:rPr>
          <w:sz w:val="28"/>
          <w:szCs w:val="28"/>
        </w:rPr>
        <w:t xml:space="preserve"> </w:t>
      </w:r>
      <w:proofErr w:type="spellStart"/>
      <w:r w:rsidRPr="00C04CA3">
        <w:rPr>
          <w:sz w:val="28"/>
          <w:szCs w:val="28"/>
        </w:rPr>
        <w:t>бейімделуі</w:t>
      </w:r>
      <w:proofErr w:type="spellEnd"/>
      <w:r w:rsidRPr="00C04CA3">
        <w:rPr>
          <w:sz w:val="28"/>
          <w:szCs w:val="28"/>
        </w:rPr>
        <w:t xml:space="preserve"> </w:t>
      </w:r>
      <w:proofErr w:type="spellStart"/>
      <w:r w:rsidRPr="00C04CA3">
        <w:rPr>
          <w:sz w:val="28"/>
          <w:szCs w:val="28"/>
        </w:rPr>
        <w:t>жүйелі</w:t>
      </w:r>
      <w:proofErr w:type="spellEnd"/>
      <w:r w:rsidRPr="00C04CA3">
        <w:rPr>
          <w:sz w:val="28"/>
          <w:szCs w:val="28"/>
        </w:rPr>
        <w:t xml:space="preserve"> </w:t>
      </w:r>
      <w:proofErr w:type="spellStart"/>
      <w:r w:rsidRPr="00C04CA3">
        <w:rPr>
          <w:sz w:val="28"/>
          <w:szCs w:val="28"/>
        </w:rPr>
        <w:t>түрде</w:t>
      </w:r>
      <w:proofErr w:type="spellEnd"/>
      <w:r w:rsidRPr="00C04CA3">
        <w:rPr>
          <w:sz w:val="28"/>
          <w:szCs w:val="28"/>
        </w:rPr>
        <w:t xml:space="preserve"> </w:t>
      </w:r>
      <w:proofErr w:type="spellStart"/>
      <w:r w:rsidRPr="00C04CA3">
        <w:rPr>
          <w:sz w:val="28"/>
          <w:szCs w:val="28"/>
        </w:rPr>
        <w:t>бақылауға</w:t>
      </w:r>
      <w:proofErr w:type="spellEnd"/>
      <w:r w:rsidRPr="00C04CA3">
        <w:rPr>
          <w:sz w:val="28"/>
          <w:szCs w:val="28"/>
        </w:rPr>
        <w:t xml:space="preserve"> </w:t>
      </w:r>
      <w:proofErr w:type="spellStart"/>
      <w:r w:rsidRPr="00C04CA3">
        <w:rPr>
          <w:sz w:val="28"/>
          <w:szCs w:val="28"/>
        </w:rPr>
        <w:t>алынды</w:t>
      </w:r>
      <w:proofErr w:type="spellEnd"/>
      <w:r w:rsidRPr="00C04CA3">
        <w:rPr>
          <w:sz w:val="28"/>
          <w:szCs w:val="28"/>
        </w:rPr>
        <w:t>.</w:t>
      </w:r>
    </w:p>
    <w:p w14:paraId="3E79E0B7" w14:textId="709DB3C3" w:rsidR="00C04CA3" w:rsidRDefault="00C04CA3" w:rsidP="00C04C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Бейімделу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кезеңі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қыркүйек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–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қазан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айларын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қамтыды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кезеңде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балалардың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психологиялық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эмоционалдық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жағдайлары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назарға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алынды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Тәрбиешілер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бірлесе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баланың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ерекшеліктеріне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сай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жұмыс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жүргіз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KZ"/>
          <w14:ligatures w14:val="none"/>
        </w:rPr>
        <w:t>ілді</w:t>
      </w:r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38990077" w14:textId="1DA0D78C" w:rsidR="00C04CA3" w:rsidRPr="00C04CA3" w:rsidRDefault="00C04CA3" w:rsidP="00C04C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04C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Бейімделу</w:t>
      </w:r>
      <w:proofErr w:type="spellEnd"/>
      <w:r w:rsidRPr="00C04C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көрсеткіштері</w:t>
      </w:r>
      <w:proofErr w:type="spellEnd"/>
      <w:r w:rsidRPr="00C04C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:</w:t>
      </w:r>
    </w:p>
    <w:p w14:paraId="60B3A1CE" w14:textId="77777777" w:rsidR="00C04CA3" w:rsidRPr="00C04CA3" w:rsidRDefault="00C04CA3" w:rsidP="00C04C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Жеңіл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бейімделген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шамамен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50–60%</w:t>
      </w:r>
    </w:p>
    <w:p w14:paraId="66534E19" w14:textId="77777777" w:rsidR="00C04CA3" w:rsidRPr="00C04CA3" w:rsidRDefault="00C04CA3" w:rsidP="00C04C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Орташа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бейімделген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– 30–40%</w:t>
      </w:r>
    </w:p>
    <w:p w14:paraId="24E8155C" w14:textId="77777777" w:rsidR="00C04CA3" w:rsidRPr="00C04CA3" w:rsidRDefault="00C04CA3" w:rsidP="00C04C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Қиын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бейімделген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– 10%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шамасында</w:t>
      </w:r>
      <w:proofErr w:type="spellEnd"/>
    </w:p>
    <w:p w14:paraId="7688430F" w14:textId="77777777" w:rsidR="00C04CA3" w:rsidRPr="00C04CA3" w:rsidRDefault="00C04CA3" w:rsidP="00C04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Жеңіл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бейімделген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балабақша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тәртібіне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тез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үйреніп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оқу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іс-әрекеттеріне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белсенді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қатысты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Орташа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бейімделген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балаларға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уақыт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пен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қосымша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қолдау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болды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Ал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қиын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бейімделген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балалармен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жұмыстар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ата-анамен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байланыс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психологиялық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қолдау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терапиясы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жүргізілді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64819214" w14:textId="77777777" w:rsidR="00C04CA3" w:rsidRPr="00C04CA3" w:rsidRDefault="00C04CA3" w:rsidP="00C04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C04C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Жүргізілген</w:t>
      </w:r>
      <w:proofErr w:type="spellEnd"/>
      <w:r w:rsidRPr="00C04C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жұмыстар</w:t>
      </w:r>
      <w:proofErr w:type="spellEnd"/>
      <w:r w:rsidRPr="00C04C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:</w:t>
      </w:r>
    </w:p>
    <w:p w14:paraId="59CDFE61" w14:textId="77777777" w:rsidR="00C04CA3" w:rsidRPr="00C04CA3" w:rsidRDefault="00C04CA3" w:rsidP="00C04C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Балалармен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қарым-қатынас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орнату</w:t>
      </w:r>
      <w:proofErr w:type="spellEnd"/>
    </w:p>
    <w:p w14:paraId="4EA4A568" w14:textId="77777777" w:rsidR="00C04CA3" w:rsidRPr="00C04CA3" w:rsidRDefault="00C04CA3" w:rsidP="00C04C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Күн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тәртібіне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біртіндеп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үйрету</w:t>
      </w:r>
      <w:proofErr w:type="spellEnd"/>
    </w:p>
    <w:p w14:paraId="1D6A5C47" w14:textId="77777777" w:rsidR="00C04CA3" w:rsidRPr="00C04CA3" w:rsidRDefault="00C04CA3" w:rsidP="00C04C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Ата-аналармен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тығыз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байланыс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орнату</w:t>
      </w:r>
      <w:proofErr w:type="spellEnd"/>
    </w:p>
    <w:p w14:paraId="1462CCF0" w14:textId="77777777" w:rsidR="00C04CA3" w:rsidRPr="00C04CA3" w:rsidRDefault="00C04CA3" w:rsidP="00C04C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Психологиялық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тренингтер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бақылаулар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жүргізу</w:t>
      </w:r>
      <w:proofErr w:type="spellEnd"/>
    </w:p>
    <w:p w14:paraId="2D5CCF0F" w14:textId="77777777" w:rsidR="00C04CA3" w:rsidRPr="00C04CA3" w:rsidRDefault="00C04CA3" w:rsidP="00C04C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ортаға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бейімдеу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жұмыстары</w:t>
      </w:r>
      <w:proofErr w:type="spellEnd"/>
    </w:p>
    <w:p w14:paraId="5C802AF2" w14:textId="77777777" w:rsidR="00C04CA3" w:rsidRPr="00C04CA3" w:rsidRDefault="00C04CA3" w:rsidP="00C04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C04C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lastRenderedPageBreak/>
        <w:t>Қорытынды</w:t>
      </w:r>
      <w:proofErr w:type="spellEnd"/>
      <w:r w:rsidRPr="00C04C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:</w:t>
      </w:r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br/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Жалпы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алғанда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, «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Жауқазын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», «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Еркемай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», «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Қарлығаш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», «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Күншуақ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топтары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бойынша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балалардың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басым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бөлігі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балабақша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жағдайына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сәтті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бейімделді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Жүргізілген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жүйелі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жұмыс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нәтижесінде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балалардың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эмоционалдық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жағдайы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тұрақталып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ұжымдық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ортаға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үйренуі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жақсарды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Алдағы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уақытта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бейімделуі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қиын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балалармен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жұмыстарды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жалғастыру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ұсынылады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3BFC5E1B" w14:textId="77777777" w:rsidR="00C04CA3" w:rsidRPr="00C04CA3" w:rsidRDefault="00C04CA3" w:rsidP="00C04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C04C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Ұсыныстар</w:t>
      </w:r>
      <w:proofErr w:type="spellEnd"/>
      <w:r w:rsidRPr="00C04CA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:</w:t>
      </w:r>
    </w:p>
    <w:p w14:paraId="5BB303A1" w14:textId="77777777" w:rsidR="00C04CA3" w:rsidRPr="00C04CA3" w:rsidRDefault="00C04CA3" w:rsidP="00C04C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Ата-аналармен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ынтымақтастықты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күшейту</w:t>
      </w:r>
      <w:proofErr w:type="spellEnd"/>
    </w:p>
    <w:p w14:paraId="7D9F1ED0" w14:textId="77777777" w:rsidR="00C04CA3" w:rsidRPr="00C04CA3" w:rsidRDefault="00C04CA3" w:rsidP="00C04C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Балалардың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ерекшеліктерін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ескере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жұмыс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жүргізу</w:t>
      </w:r>
      <w:proofErr w:type="spellEnd"/>
    </w:p>
    <w:p w14:paraId="5C6DFDE8" w14:textId="77777777" w:rsidR="00C04CA3" w:rsidRPr="00C04CA3" w:rsidRDefault="00C04CA3" w:rsidP="00C04C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Психологиялық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қолдау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шараларын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тұрақты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ұйымдастыру</w:t>
      </w:r>
      <w:proofErr w:type="spellEnd"/>
    </w:p>
    <w:p w14:paraId="02B2A04D" w14:textId="77777777" w:rsidR="00C04CA3" w:rsidRPr="00C04CA3" w:rsidRDefault="00C04CA3" w:rsidP="00C04C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технологияларын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кеңінен</w:t>
      </w:r>
      <w:proofErr w:type="spellEnd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04CA3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қолдану</w:t>
      </w:r>
      <w:proofErr w:type="spellEnd"/>
    </w:p>
    <w:p w14:paraId="5371B2CD" w14:textId="19BC567C" w:rsidR="00C04CA3" w:rsidRPr="00C04CA3" w:rsidRDefault="00C04CA3" w:rsidP="00C04C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77C8E84" w14:textId="5011BFBE" w:rsidR="00280479" w:rsidRPr="00C04CA3" w:rsidRDefault="00280479" w:rsidP="0028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80479" w:rsidRPr="00C04CA3" w:rsidSect="0028047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39CB"/>
    <w:multiLevelType w:val="multilevel"/>
    <w:tmpl w:val="DFEE3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972C57"/>
    <w:multiLevelType w:val="multilevel"/>
    <w:tmpl w:val="9B66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A87254"/>
    <w:multiLevelType w:val="multilevel"/>
    <w:tmpl w:val="8A72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8734992">
    <w:abstractNumId w:val="0"/>
  </w:num>
  <w:num w:numId="2" w16cid:durableId="1762946503">
    <w:abstractNumId w:val="1"/>
  </w:num>
  <w:num w:numId="3" w16cid:durableId="1025903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479"/>
    <w:rsid w:val="001E6B29"/>
    <w:rsid w:val="00280479"/>
    <w:rsid w:val="007E01D2"/>
    <w:rsid w:val="00C0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101C1"/>
  <w15:chartTrackingRefBased/>
  <w15:docId w15:val="{2FAF1912-6053-448B-8011-F1F2D9C48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04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4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04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04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04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04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04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04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04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4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04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04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04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04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04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04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04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04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04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0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04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04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04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04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04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04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04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04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0479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280479"/>
    <w:pPr>
      <w:spacing w:after="0" w:line="240" w:lineRule="auto"/>
    </w:pPr>
  </w:style>
  <w:style w:type="paragraph" w:customStyle="1" w:styleId="isselectedend">
    <w:name w:val="isselectedend"/>
    <w:basedOn w:val="a"/>
    <w:rsid w:val="00C04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ARYSTAN IT GROUP</dc:creator>
  <cp:keywords/>
  <dc:description/>
  <cp:lastModifiedBy>ARYSTAN IT GROUP</cp:lastModifiedBy>
  <cp:revision>1</cp:revision>
  <dcterms:created xsi:type="dcterms:W3CDTF">2026-03-30T11:07:00Z</dcterms:created>
  <dcterms:modified xsi:type="dcterms:W3CDTF">2026-03-30T11:46:00Z</dcterms:modified>
</cp:coreProperties>
</file>