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C44B" w14:textId="77777777" w:rsidR="004A1B65" w:rsidRDefault="00000000">
      <w:pPr>
        <w:pStyle w:val="Textbody"/>
        <w:rPr>
          <w:rFonts w:hint="eastAsia"/>
        </w:rPr>
      </w:pPr>
      <w:r>
        <w:rPr>
          <w:rStyle w:val="StrongEmphasis"/>
        </w:rPr>
        <w:t>«</w:t>
      </w:r>
      <w:proofErr w:type="spellStart"/>
      <w:r>
        <w:rPr>
          <w:rStyle w:val="StrongEmphasis"/>
        </w:rPr>
        <w:t>Эмоционалды-адамгершілік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сферасын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және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қарым-қатынас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дағдыларын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</w:t>
      </w:r>
      <w:proofErr w:type="spellEnd"/>
      <w:r>
        <w:rPr>
          <w:rStyle w:val="StrongEmphasis"/>
        </w:rPr>
        <w:t xml:space="preserve">» </w:t>
      </w:r>
      <w:proofErr w:type="spellStart"/>
      <w:r>
        <w:rPr>
          <w:rStyle w:val="StrongEmphasis"/>
        </w:rPr>
        <w:t>тақырыбында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тәрбиешілерге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арналған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кеңес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хаттамасы</w:t>
      </w:r>
      <w:proofErr w:type="spellEnd"/>
    </w:p>
    <w:p w14:paraId="035E3E80" w14:textId="77777777" w:rsidR="004A1B65" w:rsidRDefault="004A1B65">
      <w:pPr>
        <w:pStyle w:val="HorizontalLine"/>
        <w:rPr>
          <w:rFonts w:hint="eastAsia"/>
        </w:rPr>
      </w:pPr>
    </w:p>
    <w:p w14:paraId="51907264" w14:textId="77777777" w:rsidR="004A1B65" w:rsidRDefault="00000000">
      <w:pPr>
        <w:pStyle w:val="4"/>
        <w:rPr>
          <w:rFonts w:hint="eastAsia"/>
        </w:rPr>
      </w:pPr>
      <w:r>
        <w:t xml:space="preserve">1. </w:t>
      </w:r>
      <w:proofErr w:type="spellStart"/>
      <w:r>
        <w:rPr>
          <w:rStyle w:val="StrongEmphasis"/>
        </w:rPr>
        <w:t>Кіріспе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бөлім</w:t>
      </w:r>
      <w:proofErr w:type="spellEnd"/>
    </w:p>
    <w:p w14:paraId="2D814184" w14:textId="77777777" w:rsidR="004A1B65" w:rsidRDefault="00000000">
      <w:pPr>
        <w:pStyle w:val="Textbody"/>
        <w:ind w:left="709"/>
        <w:rPr>
          <w:rFonts w:hint="eastAsia"/>
        </w:rPr>
      </w:pPr>
      <w:proofErr w:type="spellStart"/>
      <w:r>
        <w:rPr>
          <w:rStyle w:val="StrongEmphasis"/>
        </w:rPr>
        <w:t>Мақсаты</w:t>
      </w:r>
      <w:proofErr w:type="spellEnd"/>
      <w:r>
        <w:t xml:space="preserve">: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эмоционалды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дамуын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,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тәрбиешілерге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беру. </w:t>
      </w:r>
      <w:proofErr w:type="spellStart"/>
      <w:r>
        <w:t>Эмоционалды</w:t>
      </w:r>
      <w:proofErr w:type="spellEnd"/>
      <w:r>
        <w:t xml:space="preserve"> </w:t>
      </w:r>
      <w:proofErr w:type="spellStart"/>
      <w:r>
        <w:t>тұрақтылық</w:t>
      </w:r>
      <w:proofErr w:type="spellEnd"/>
      <w:r>
        <w:t xml:space="preserve"> пен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құндылықтарды</w:t>
      </w:r>
      <w:proofErr w:type="spellEnd"/>
      <w:r>
        <w:t xml:space="preserve"> </w:t>
      </w:r>
      <w:proofErr w:type="spellStart"/>
      <w:r>
        <w:t>қалыптастыруда</w:t>
      </w:r>
      <w:proofErr w:type="spellEnd"/>
      <w:r>
        <w:t xml:space="preserve"> </w:t>
      </w:r>
      <w:proofErr w:type="spellStart"/>
      <w:r>
        <w:t>педагогтің</w:t>
      </w:r>
      <w:proofErr w:type="spellEnd"/>
      <w:r>
        <w:t xml:space="preserve"> </w:t>
      </w:r>
      <w:proofErr w:type="spellStart"/>
      <w:r>
        <w:t>рөлін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>.</w:t>
      </w:r>
    </w:p>
    <w:p w14:paraId="52BB40F7" w14:textId="77777777" w:rsidR="004A1B65" w:rsidRDefault="00000000">
      <w:pPr>
        <w:pStyle w:val="Textbody"/>
        <w:ind w:left="709"/>
        <w:rPr>
          <w:rFonts w:hint="eastAsia"/>
        </w:rPr>
      </w:pPr>
      <w:proofErr w:type="spellStart"/>
      <w:r>
        <w:rPr>
          <w:rStyle w:val="StrongEmphasis"/>
        </w:rPr>
        <w:t>Қолданылу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саласы</w:t>
      </w:r>
      <w:proofErr w:type="spellEnd"/>
      <w:r>
        <w:t xml:space="preserve">: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эмоциялық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қабілеттері</w:t>
      </w:r>
      <w:proofErr w:type="spellEnd"/>
      <w:r>
        <w:t xml:space="preserve"> мен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құндылықтарды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тәрбиешілерге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>.</w:t>
      </w:r>
    </w:p>
    <w:p w14:paraId="74B81FAA" w14:textId="77777777" w:rsidR="004A1B65" w:rsidRDefault="004A1B65">
      <w:pPr>
        <w:pStyle w:val="HorizontalLine"/>
        <w:rPr>
          <w:rFonts w:hint="eastAsia"/>
        </w:rPr>
      </w:pPr>
    </w:p>
    <w:p w14:paraId="56A3B817" w14:textId="77777777" w:rsidR="004A1B65" w:rsidRDefault="00000000">
      <w:pPr>
        <w:pStyle w:val="4"/>
        <w:rPr>
          <w:rFonts w:hint="eastAsia"/>
        </w:rPr>
      </w:pPr>
      <w:r>
        <w:t xml:space="preserve">2. </w:t>
      </w:r>
      <w:proofErr w:type="spellStart"/>
      <w:r>
        <w:rPr>
          <w:rStyle w:val="StrongEmphasis"/>
        </w:rPr>
        <w:t>Эмоционалды-адамгершілік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сфераның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маңызы</w:t>
      </w:r>
      <w:proofErr w:type="spellEnd"/>
    </w:p>
    <w:p w14:paraId="61DA2398" w14:textId="77777777" w:rsidR="004A1B65" w:rsidRDefault="00000000">
      <w:pPr>
        <w:pStyle w:val="Textbody"/>
        <w:rPr>
          <w:rFonts w:hint="eastAsia"/>
        </w:rPr>
      </w:pPr>
      <w:proofErr w:type="spellStart"/>
      <w:r>
        <w:t>Эмоционалды-адамгершілік</w:t>
      </w:r>
      <w:proofErr w:type="spellEnd"/>
      <w:r>
        <w:t xml:space="preserve"> даму –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тануы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, </w:t>
      </w:r>
      <w:proofErr w:type="spellStart"/>
      <w:r>
        <w:t>басқаларға</w:t>
      </w:r>
      <w:proofErr w:type="spellEnd"/>
      <w:r>
        <w:t xml:space="preserve"> </w:t>
      </w:r>
      <w:proofErr w:type="spellStart"/>
      <w:r>
        <w:t>құрмет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жауапкершілікті</w:t>
      </w:r>
      <w:proofErr w:type="spellEnd"/>
      <w:r>
        <w:t xml:space="preserve"> </w:t>
      </w:r>
      <w:proofErr w:type="spellStart"/>
      <w:r>
        <w:t>сезіну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үдерісі</w:t>
      </w:r>
      <w:proofErr w:type="spellEnd"/>
      <w:r>
        <w:t xml:space="preserve">.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эмоциялық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құндылықтарын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мінез-құлқын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қатынастарын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психоэмоционалдық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қалыптастыруға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089464E0" w14:textId="77777777" w:rsidR="004A1B65" w:rsidRDefault="00000000">
      <w:pPr>
        <w:pStyle w:val="Textbody"/>
        <w:ind w:left="709"/>
        <w:rPr>
          <w:rFonts w:hint="eastAsia"/>
        </w:rPr>
      </w:pPr>
      <w:proofErr w:type="spellStart"/>
      <w:r>
        <w:rPr>
          <w:rStyle w:val="StrongEmphasis"/>
        </w:rPr>
        <w:t>Эмоционалды</w:t>
      </w:r>
      <w:proofErr w:type="spellEnd"/>
      <w:r>
        <w:rPr>
          <w:rStyle w:val="StrongEmphasis"/>
        </w:rPr>
        <w:t xml:space="preserve"> даму</w:t>
      </w:r>
      <w:r>
        <w:t xml:space="preserve">: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.</w:t>
      </w:r>
    </w:p>
    <w:p w14:paraId="3FEE9302" w14:textId="77777777" w:rsidR="004A1B65" w:rsidRDefault="00000000">
      <w:pPr>
        <w:pStyle w:val="Textbody"/>
        <w:ind w:left="709"/>
        <w:rPr>
          <w:rFonts w:hint="eastAsia"/>
        </w:rPr>
      </w:pPr>
      <w:proofErr w:type="spellStart"/>
      <w:r>
        <w:rPr>
          <w:rStyle w:val="StrongEmphasis"/>
        </w:rPr>
        <w:t>Адамгершілік</w:t>
      </w:r>
      <w:proofErr w:type="spellEnd"/>
      <w:r>
        <w:rPr>
          <w:rStyle w:val="StrongEmphasis"/>
        </w:rPr>
        <w:t xml:space="preserve"> даму</w:t>
      </w:r>
      <w:r>
        <w:t xml:space="preserve">: </w:t>
      </w:r>
      <w:proofErr w:type="spellStart"/>
      <w:r>
        <w:t>Құрмет</w:t>
      </w:r>
      <w:proofErr w:type="spellEnd"/>
      <w:r>
        <w:t xml:space="preserve">, </w:t>
      </w:r>
      <w:proofErr w:type="spellStart"/>
      <w:r>
        <w:t>жауапкершілік</w:t>
      </w:r>
      <w:proofErr w:type="spellEnd"/>
      <w:r>
        <w:t xml:space="preserve">, </w:t>
      </w:r>
      <w:proofErr w:type="spellStart"/>
      <w:r>
        <w:t>әділеттілік</w:t>
      </w:r>
      <w:proofErr w:type="spellEnd"/>
      <w:r>
        <w:t xml:space="preserve">, </w:t>
      </w:r>
      <w:proofErr w:type="spellStart"/>
      <w:r>
        <w:t>мейірімділік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қасиеттерді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>.</w:t>
      </w:r>
    </w:p>
    <w:p w14:paraId="3E8A7EF4" w14:textId="77777777" w:rsidR="004A1B65" w:rsidRDefault="00000000">
      <w:pPr>
        <w:pStyle w:val="Textbody"/>
        <w:ind w:left="709"/>
        <w:rPr>
          <w:rFonts w:hint="eastAsia"/>
        </w:rPr>
      </w:pPr>
      <w:proofErr w:type="spellStart"/>
      <w:r>
        <w:rPr>
          <w:rStyle w:val="StrongEmphasis"/>
        </w:rPr>
        <w:t>Қарым-қатынас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дағдылары</w:t>
      </w:r>
      <w:proofErr w:type="spellEnd"/>
      <w:r>
        <w:t xml:space="preserve">: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дағдыларды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, </w:t>
      </w:r>
      <w:proofErr w:type="spellStart"/>
      <w:r>
        <w:t>адамдармен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әрекеттесу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беру.</w:t>
      </w:r>
    </w:p>
    <w:p w14:paraId="62353E90" w14:textId="77777777" w:rsidR="004A1B65" w:rsidRDefault="004A1B65">
      <w:pPr>
        <w:pStyle w:val="HorizontalLine"/>
        <w:rPr>
          <w:rFonts w:hint="eastAsia"/>
        </w:rPr>
      </w:pPr>
    </w:p>
    <w:p w14:paraId="2FAE180B" w14:textId="77777777" w:rsidR="004A1B65" w:rsidRDefault="00000000">
      <w:pPr>
        <w:pStyle w:val="4"/>
        <w:rPr>
          <w:rFonts w:hint="eastAsia"/>
        </w:rPr>
      </w:pPr>
      <w:r>
        <w:t xml:space="preserve">3. </w:t>
      </w:r>
      <w:proofErr w:type="spellStart"/>
      <w:r>
        <w:rPr>
          <w:rStyle w:val="StrongEmphasis"/>
        </w:rPr>
        <w:t>Эмоционалды-адамгершілік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дамуды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қолдау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жолдары</w:t>
      </w:r>
      <w:proofErr w:type="spellEnd"/>
    </w:p>
    <w:p w14:paraId="44DD2FE5" w14:textId="77777777" w:rsidR="004A1B65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Балалардың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эмоцияларын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түсіну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және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басқару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дағдыларын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</w:t>
      </w:r>
      <w:proofErr w:type="spellEnd"/>
    </w:p>
    <w:p w14:paraId="74832C1F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Балаларға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мен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сөзбен</w:t>
      </w:r>
      <w:proofErr w:type="spellEnd"/>
      <w:r>
        <w:t xml:space="preserve"> </w:t>
      </w:r>
      <w:proofErr w:type="spellStart"/>
      <w:r>
        <w:t>жеткізуге</w:t>
      </w:r>
      <w:proofErr w:type="spellEnd"/>
      <w:r>
        <w:t xml:space="preserve"> </w:t>
      </w:r>
      <w:proofErr w:type="spellStart"/>
      <w:r>
        <w:t>көмектесу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«</w:t>
      </w:r>
      <w:proofErr w:type="spellStart"/>
      <w:r>
        <w:t>сенің</w:t>
      </w:r>
      <w:proofErr w:type="spellEnd"/>
      <w:r>
        <w:t xml:space="preserve"> </w:t>
      </w:r>
      <w:proofErr w:type="spellStart"/>
      <w:r>
        <w:t>көңіл-күйің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?» </w:t>
      </w:r>
      <w:proofErr w:type="spellStart"/>
      <w:r>
        <w:t>немесе</w:t>
      </w:r>
      <w:proofErr w:type="spellEnd"/>
      <w:r>
        <w:t xml:space="preserve"> «</w:t>
      </w:r>
      <w:proofErr w:type="spellStart"/>
      <w:r>
        <w:t>сені</w:t>
      </w:r>
      <w:proofErr w:type="spellEnd"/>
      <w:r>
        <w:t xml:space="preserve"> не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қуантады</w:t>
      </w:r>
      <w:proofErr w:type="spellEnd"/>
      <w:r>
        <w:t xml:space="preserve">?»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сұрақтармен</w:t>
      </w:r>
      <w:proofErr w:type="spellEnd"/>
      <w:r>
        <w:t xml:space="preserve"> </w:t>
      </w:r>
      <w:proofErr w:type="spellStart"/>
      <w:r>
        <w:t>бағыттап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сезімдерін</w:t>
      </w:r>
      <w:proofErr w:type="spellEnd"/>
      <w:r>
        <w:t xml:space="preserve"> </w:t>
      </w:r>
      <w:proofErr w:type="spellStart"/>
      <w:r>
        <w:t>айқындауға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беру.</w:t>
      </w:r>
    </w:p>
    <w:p w14:paraId="6740897C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Эмоционалды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мен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 мен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>, «</w:t>
      </w:r>
      <w:proofErr w:type="spellStart"/>
      <w:r>
        <w:t>Эмоциялы</w:t>
      </w:r>
      <w:proofErr w:type="spellEnd"/>
      <w:r>
        <w:t xml:space="preserve"> </w:t>
      </w:r>
      <w:proofErr w:type="spellStart"/>
      <w:r>
        <w:t>карталар</w:t>
      </w:r>
      <w:proofErr w:type="spellEnd"/>
      <w:r>
        <w:t xml:space="preserve">» </w:t>
      </w:r>
      <w:proofErr w:type="spellStart"/>
      <w:r>
        <w:t>ойыны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көңіл-күйге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бейнелерді</w:t>
      </w:r>
      <w:proofErr w:type="spellEnd"/>
      <w:r>
        <w:t xml:space="preserve"> </w:t>
      </w:r>
      <w:proofErr w:type="spellStart"/>
      <w:r>
        <w:t>таңдайды</w:t>
      </w:r>
      <w:proofErr w:type="spellEnd"/>
      <w:r>
        <w:t>.</w:t>
      </w:r>
    </w:p>
    <w:p w14:paraId="31E74D5D" w14:textId="77777777" w:rsidR="004A1B65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Адамгершілік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қасиеттерді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</w:t>
      </w:r>
      <w:proofErr w:type="spellEnd"/>
    </w:p>
    <w:p w14:paraId="118FB12B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Әр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пен </w:t>
      </w:r>
      <w:proofErr w:type="spellStart"/>
      <w:r>
        <w:t>бұрысты</w:t>
      </w:r>
      <w:proofErr w:type="spellEnd"/>
      <w:r>
        <w:t xml:space="preserve"> </w:t>
      </w:r>
      <w:proofErr w:type="spellStart"/>
      <w:r>
        <w:t>ажырата</w:t>
      </w:r>
      <w:proofErr w:type="spellEnd"/>
      <w:r>
        <w:t xml:space="preserve"> </w:t>
      </w:r>
      <w:proofErr w:type="spellStart"/>
      <w:r>
        <w:t>білуін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әңгімелер</w:t>
      </w:r>
      <w:proofErr w:type="spellEnd"/>
      <w:r>
        <w:t xml:space="preserve">, </w:t>
      </w:r>
      <w:proofErr w:type="spellStart"/>
      <w:r>
        <w:t>мысалдар</w:t>
      </w:r>
      <w:proofErr w:type="spellEnd"/>
      <w:r>
        <w:t xml:space="preserve"> мен </w:t>
      </w:r>
      <w:proofErr w:type="spellStart"/>
      <w:r>
        <w:t>ертегілерді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.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оқиғалар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әділеттілік</w:t>
      </w:r>
      <w:proofErr w:type="spellEnd"/>
      <w:r>
        <w:t xml:space="preserve">, </w:t>
      </w:r>
      <w:proofErr w:type="spellStart"/>
      <w:r>
        <w:t>құрмет</w:t>
      </w:r>
      <w:proofErr w:type="spellEnd"/>
      <w:r>
        <w:t xml:space="preserve">, </w:t>
      </w:r>
      <w:proofErr w:type="spellStart"/>
      <w:r>
        <w:t>мейірімділік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құндылықтарды</w:t>
      </w:r>
      <w:proofErr w:type="spellEnd"/>
      <w:r>
        <w:t xml:space="preserve"> бала </w:t>
      </w:r>
      <w:proofErr w:type="spellStart"/>
      <w:r>
        <w:t>бойына</w:t>
      </w:r>
      <w:proofErr w:type="spellEnd"/>
      <w:r>
        <w:t xml:space="preserve"> </w:t>
      </w:r>
      <w:proofErr w:type="spellStart"/>
      <w:r>
        <w:t>сіңіру</w:t>
      </w:r>
      <w:proofErr w:type="spellEnd"/>
      <w:r>
        <w:t>.</w:t>
      </w:r>
    </w:p>
    <w:p w14:paraId="508C83EE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lastRenderedPageBreak/>
        <w:t>Балаларға</w:t>
      </w:r>
      <w:proofErr w:type="spellEnd"/>
      <w:r>
        <w:t xml:space="preserve"> </w:t>
      </w:r>
      <w:proofErr w:type="spellStart"/>
      <w:r>
        <w:t>жауапкершілікті</w:t>
      </w:r>
      <w:proofErr w:type="spellEnd"/>
      <w:r>
        <w:t xml:space="preserve"> </w:t>
      </w:r>
      <w:proofErr w:type="spellStart"/>
      <w:r>
        <w:t>сезінуді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,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әрекеттерінің</w:t>
      </w:r>
      <w:proofErr w:type="spellEnd"/>
      <w:r>
        <w:t xml:space="preserve"> </w:t>
      </w:r>
      <w:proofErr w:type="spellStart"/>
      <w:r>
        <w:t>салдарын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>.</w:t>
      </w:r>
    </w:p>
    <w:p w14:paraId="39AE1BFA" w14:textId="77777777" w:rsidR="004A1B65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Қарым-қатынас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дағдыларын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</w:t>
      </w:r>
      <w:proofErr w:type="spellEnd"/>
    </w:p>
    <w:p w14:paraId="6774097A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Балаларды</w:t>
      </w:r>
      <w:proofErr w:type="spellEnd"/>
      <w:r>
        <w:t xml:space="preserve"> </w:t>
      </w:r>
      <w:proofErr w:type="spellStart"/>
      <w:r>
        <w:t>бір-бірімен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. </w:t>
      </w:r>
      <w:proofErr w:type="spellStart"/>
      <w:r>
        <w:t>Әсіресе</w:t>
      </w:r>
      <w:proofErr w:type="spellEnd"/>
      <w:r>
        <w:t xml:space="preserve">, </w:t>
      </w:r>
      <w:proofErr w:type="spellStart"/>
      <w:r>
        <w:t>үлкендермен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құрдастарымен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сөйлесу</w:t>
      </w:r>
      <w:proofErr w:type="spellEnd"/>
      <w:r>
        <w:t xml:space="preserve">, </w:t>
      </w:r>
      <w:proofErr w:type="spellStart"/>
      <w:r>
        <w:t>тыңдай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дағдыларды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.</w:t>
      </w:r>
    </w:p>
    <w:p w14:paraId="699C8E58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Қарым-қатынасты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рөлдік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(</w:t>
      </w:r>
      <w:proofErr w:type="spellStart"/>
      <w:r>
        <w:t>дәрігер</w:t>
      </w:r>
      <w:proofErr w:type="spellEnd"/>
      <w:r>
        <w:t xml:space="preserve">, </w:t>
      </w:r>
      <w:proofErr w:type="spellStart"/>
      <w:r>
        <w:t>мұғалім</w:t>
      </w:r>
      <w:proofErr w:type="spellEnd"/>
      <w:r>
        <w:t xml:space="preserve">,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рөлінде</w:t>
      </w:r>
      <w:proofErr w:type="spellEnd"/>
      <w:r>
        <w:t xml:space="preserve">),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мен </w:t>
      </w:r>
      <w:proofErr w:type="spellStart"/>
      <w:r>
        <w:t>өзгелердің</w:t>
      </w:r>
      <w:proofErr w:type="spellEnd"/>
      <w:r>
        <w:t xml:space="preserve"> </w:t>
      </w:r>
      <w:proofErr w:type="spellStart"/>
      <w:r>
        <w:t>сезімдерін</w:t>
      </w:r>
      <w:proofErr w:type="spellEnd"/>
      <w:r>
        <w:t xml:space="preserve"> </w:t>
      </w:r>
      <w:proofErr w:type="spellStart"/>
      <w:r>
        <w:t>түсінуге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360DBDEE" w14:textId="77777777" w:rsidR="004A1B65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</w:rPr>
        <w:t>Шынайы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қарым-қатынастың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маңыздылығы</w:t>
      </w:r>
      <w:proofErr w:type="spellEnd"/>
    </w:p>
    <w:p w14:paraId="483C25E2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Балаларға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қарым-қатынасты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.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бір-біріне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,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болуды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>.</w:t>
      </w:r>
    </w:p>
    <w:p w14:paraId="46862173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Кішкентай</w:t>
      </w:r>
      <w:proofErr w:type="spellEnd"/>
      <w:r>
        <w:t xml:space="preserve"> </w:t>
      </w:r>
      <w:proofErr w:type="spellStart"/>
      <w:r>
        <w:t>кезінен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сыйластық</w:t>
      </w:r>
      <w:proofErr w:type="spellEnd"/>
      <w:r>
        <w:t xml:space="preserve">, </w:t>
      </w:r>
      <w:proofErr w:type="spellStart"/>
      <w:r>
        <w:t>басқалардың</w:t>
      </w:r>
      <w:proofErr w:type="spellEnd"/>
      <w:r>
        <w:t xml:space="preserve"> </w:t>
      </w:r>
      <w:proofErr w:type="spellStart"/>
      <w:r>
        <w:t>пікірін</w:t>
      </w:r>
      <w:proofErr w:type="spellEnd"/>
      <w:r>
        <w:t xml:space="preserve"> </w:t>
      </w:r>
      <w:proofErr w:type="spellStart"/>
      <w:r>
        <w:t>тыңдау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эмоцияларына</w:t>
      </w:r>
      <w:proofErr w:type="spellEnd"/>
      <w:r>
        <w:t xml:space="preserve"> </w:t>
      </w:r>
      <w:proofErr w:type="spellStart"/>
      <w:r>
        <w:t>қамқорлық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қажеттігін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>.</w:t>
      </w:r>
    </w:p>
    <w:p w14:paraId="22BE0428" w14:textId="77777777" w:rsidR="004A1B65" w:rsidRDefault="004A1B65">
      <w:pPr>
        <w:pStyle w:val="HorizontalLine"/>
        <w:rPr>
          <w:rFonts w:hint="eastAsia"/>
        </w:rPr>
      </w:pPr>
    </w:p>
    <w:p w14:paraId="6EB24207" w14:textId="77777777" w:rsidR="004A1B65" w:rsidRDefault="00000000">
      <w:pPr>
        <w:pStyle w:val="4"/>
        <w:rPr>
          <w:rFonts w:hint="eastAsia"/>
        </w:rPr>
      </w:pPr>
      <w:r>
        <w:t xml:space="preserve">4. </w:t>
      </w:r>
      <w:proofErr w:type="spellStart"/>
      <w:r>
        <w:rPr>
          <w:rStyle w:val="StrongEmphasis"/>
        </w:rPr>
        <w:t>Қарым-қатынас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дағдыларын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дамытуға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бағытталған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әдістер</w:t>
      </w:r>
      <w:proofErr w:type="spellEnd"/>
      <w:r>
        <w:rPr>
          <w:rStyle w:val="StrongEmphasis"/>
        </w:rPr>
        <w:t xml:space="preserve"> мен </w:t>
      </w:r>
      <w:proofErr w:type="spellStart"/>
      <w:r>
        <w:rPr>
          <w:rStyle w:val="StrongEmphasis"/>
        </w:rPr>
        <w:t>тәсілдер</w:t>
      </w:r>
      <w:proofErr w:type="spellEnd"/>
    </w:p>
    <w:p w14:paraId="479BFC08" w14:textId="77777777" w:rsidR="004A1B65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</w:rPr>
        <w:t>Топтық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жұмыстар</w:t>
      </w:r>
      <w:proofErr w:type="spellEnd"/>
      <w:r>
        <w:rPr>
          <w:rStyle w:val="StrongEmphasis"/>
        </w:rPr>
        <w:t xml:space="preserve"> мен </w:t>
      </w:r>
      <w:proofErr w:type="spellStart"/>
      <w:r>
        <w:rPr>
          <w:rStyle w:val="StrongEmphasis"/>
        </w:rPr>
        <w:t>ойындар</w:t>
      </w:r>
      <w:proofErr w:type="spellEnd"/>
    </w:p>
    <w:p w14:paraId="4620918D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Топтық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бір-бірімен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үйренеді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топ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пікірлерін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,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,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пікірлерді</w:t>
      </w:r>
      <w:proofErr w:type="spellEnd"/>
      <w:r>
        <w:t xml:space="preserve"> </w:t>
      </w:r>
      <w:proofErr w:type="spellStart"/>
      <w:r>
        <w:t>тыңдау</w:t>
      </w:r>
      <w:proofErr w:type="spellEnd"/>
      <w:r>
        <w:t>.</w:t>
      </w:r>
    </w:p>
    <w:p w14:paraId="6A7CB579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rPr>
          <w:rStyle w:val="StrongEmphasis"/>
        </w:rPr>
        <w:t>Рөлдік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ойындар</w:t>
      </w:r>
      <w:proofErr w:type="spellEnd"/>
      <w:r>
        <w:t xml:space="preserve">: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рөлдерді</w:t>
      </w:r>
      <w:proofErr w:type="spellEnd"/>
      <w:r>
        <w:t xml:space="preserve"> </w:t>
      </w:r>
      <w:proofErr w:type="spellStart"/>
      <w:r>
        <w:t>ойнау</w:t>
      </w:r>
      <w:proofErr w:type="spellEnd"/>
      <w:r>
        <w:t xml:space="preserve"> </w:t>
      </w:r>
      <w:proofErr w:type="spellStart"/>
      <w:r>
        <w:t>мүмкіндігін</w:t>
      </w:r>
      <w:proofErr w:type="spellEnd"/>
      <w:r>
        <w:t xml:space="preserve"> беру,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мұғалім</w:t>
      </w:r>
      <w:proofErr w:type="spellEnd"/>
      <w:r>
        <w:t xml:space="preserve">, </w:t>
      </w:r>
      <w:proofErr w:type="spellStart"/>
      <w:r>
        <w:t>дәрігер</w:t>
      </w:r>
      <w:proofErr w:type="spellEnd"/>
      <w:r>
        <w:t xml:space="preserve">, </w:t>
      </w:r>
      <w:proofErr w:type="spellStart"/>
      <w:r>
        <w:t>ата-ана</w:t>
      </w:r>
      <w:proofErr w:type="spellEnd"/>
      <w:r>
        <w:t xml:space="preserve">, </w:t>
      </w:r>
      <w:proofErr w:type="spellStart"/>
      <w:r>
        <w:t>дос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рөлдер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, </w:t>
      </w:r>
      <w:proofErr w:type="spellStart"/>
      <w:r>
        <w:t>мейірімділікті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құрметті</w:t>
      </w:r>
      <w:proofErr w:type="spellEnd"/>
      <w:r>
        <w:t xml:space="preserve"> </w:t>
      </w:r>
      <w:proofErr w:type="spellStart"/>
      <w:r>
        <w:t>үйренеді</w:t>
      </w:r>
      <w:proofErr w:type="spellEnd"/>
      <w:r>
        <w:t>.</w:t>
      </w:r>
    </w:p>
    <w:p w14:paraId="4D4AC856" w14:textId="77777777" w:rsidR="004A1B65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</w:rPr>
        <w:t>Тәрбиешінің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үлгі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көрсетуі</w:t>
      </w:r>
      <w:proofErr w:type="spellEnd"/>
    </w:p>
    <w:p w14:paraId="48F45BDD" w14:textId="77777777" w:rsidR="004A1B65" w:rsidRDefault="00000000">
      <w:pPr>
        <w:pStyle w:val="Textbody"/>
        <w:ind w:left="1418"/>
        <w:rPr>
          <w:rFonts w:hint="eastAsia"/>
        </w:rPr>
      </w:pPr>
      <w:r>
        <w:t xml:space="preserve">Педагог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эмоционалды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мен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ашу</w:t>
      </w:r>
      <w:proofErr w:type="spellEnd"/>
      <w:r>
        <w:t xml:space="preserve"> мен </w:t>
      </w:r>
      <w:proofErr w:type="spellStart"/>
      <w:r>
        <w:t>күйзелісті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басқаруға</w:t>
      </w:r>
      <w:proofErr w:type="spellEnd"/>
      <w:r>
        <w:t xml:space="preserve"> </w:t>
      </w:r>
      <w:proofErr w:type="spellStart"/>
      <w:r>
        <w:t>болатынын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өмірлерінде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61751835" w14:textId="77777777" w:rsidR="004A1B65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</w:rPr>
        <w:t>Эмоцияларды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басқару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стратегияларын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үйрету</w:t>
      </w:r>
      <w:proofErr w:type="spellEnd"/>
    </w:p>
    <w:p w14:paraId="642E8ACF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Балаларға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жаттығулары</w:t>
      </w:r>
      <w:proofErr w:type="spellEnd"/>
      <w:r>
        <w:t xml:space="preserve">, медитация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тыныштандыру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>.</w:t>
      </w:r>
    </w:p>
    <w:p w14:paraId="68901411" w14:textId="77777777" w:rsidR="004A1B65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</w:rPr>
        <w:t>Әңгімелесу</w:t>
      </w:r>
      <w:proofErr w:type="spellEnd"/>
      <w:r>
        <w:rPr>
          <w:rStyle w:val="StrongEmphasis"/>
        </w:rPr>
        <w:t xml:space="preserve"> мен </w:t>
      </w:r>
      <w:proofErr w:type="spellStart"/>
      <w:r>
        <w:rPr>
          <w:rStyle w:val="StrongEmphasis"/>
        </w:rPr>
        <w:t>тыңдау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дағдыларын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</w:t>
      </w:r>
      <w:proofErr w:type="spellEnd"/>
    </w:p>
    <w:p w14:paraId="7A5ECD74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Балаларға</w:t>
      </w:r>
      <w:proofErr w:type="spellEnd"/>
      <w:r>
        <w:t xml:space="preserve"> </w:t>
      </w:r>
      <w:proofErr w:type="spellStart"/>
      <w:r>
        <w:t>бір-бірінің</w:t>
      </w:r>
      <w:proofErr w:type="spellEnd"/>
      <w:r>
        <w:t xml:space="preserve"> </w:t>
      </w:r>
      <w:proofErr w:type="spellStart"/>
      <w:r>
        <w:t>пікірін</w:t>
      </w:r>
      <w:proofErr w:type="spellEnd"/>
      <w:r>
        <w:t xml:space="preserve"> </w:t>
      </w:r>
      <w:proofErr w:type="spellStart"/>
      <w:r>
        <w:t>тыңдауға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құрмет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бала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пікірін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білдіре</w:t>
      </w:r>
      <w:proofErr w:type="spellEnd"/>
      <w:r>
        <w:t xml:space="preserve"> </w:t>
      </w:r>
      <w:proofErr w:type="spellStart"/>
      <w:r>
        <w:t>алатындай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.</w:t>
      </w:r>
    </w:p>
    <w:p w14:paraId="21FCCFF5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Тәрбиеші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бір-бірін</w:t>
      </w:r>
      <w:proofErr w:type="spellEnd"/>
      <w:r>
        <w:t xml:space="preserve"> </w:t>
      </w:r>
      <w:proofErr w:type="spellStart"/>
      <w:r>
        <w:t>тыңдауға</w:t>
      </w:r>
      <w:proofErr w:type="spellEnd"/>
      <w:r>
        <w:t xml:space="preserve">, </w:t>
      </w:r>
      <w:proofErr w:type="spellStart"/>
      <w:r>
        <w:t>сұрақ</w:t>
      </w:r>
      <w:proofErr w:type="spellEnd"/>
      <w:r>
        <w:t xml:space="preserve"> </w:t>
      </w:r>
      <w:proofErr w:type="spellStart"/>
      <w:r>
        <w:t>қоюға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дағдыландыруы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7AC2A45F" w14:textId="77777777" w:rsidR="004A1B65" w:rsidRDefault="004A1B65">
      <w:pPr>
        <w:pStyle w:val="HorizontalLine"/>
        <w:rPr>
          <w:rFonts w:hint="eastAsia"/>
        </w:rPr>
      </w:pPr>
    </w:p>
    <w:p w14:paraId="1828BD76" w14:textId="77777777" w:rsidR="004A1B65" w:rsidRDefault="00000000">
      <w:pPr>
        <w:pStyle w:val="4"/>
        <w:rPr>
          <w:rFonts w:hint="eastAsia"/>
        </w:rPr>
      </w:pPr>
      <w:r>
        <w:t xml:space="preserve">5. </w:t>
      </w:r>
      <w:proofErr w:type="spellStart"/>
      <w:r>
        <w:rPr>
          <w:rStyle w:val="StrongEmphasis"/>
        </w:rPr>
        <w:t>Тәрбиешілерге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кеңестер</w:t>
      </w:r>
      <w:proofErr w:type="spellEnd"/>
      <w:r>
        <w:rPr>
          <w:rStyle w:val="StrongEmphasis"/>
        </w:rPr>
        <w:t xml:space="preserve"> мен </w:t>
      </w:r>
      <w:proofErr w:type="spellStart"/>
      <w:r>
        <w:rPr>
          <w:rStyle w:val="StrongEmphasis"/>
        </w:rPr>
        <w:t>ұсыныстар</w:t>
      </w:r>
      <w:proofErr w:type="spellEnd"/>
    </w:p>
    <w:p w14:paraId="6DF90F89" w14:textId="77777777" w:rsidR="004A1B65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</w:rPr>
        <w:t>Эмоциялық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қолдау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көрсету</w:t>
      </w:r>
      <w:proofErr w:type="spellEnd"/>
    </w:p>
    <w:p w14:paraId="06D5F967" w14:textId="77777777" w:rsidR="004A1B65" w:rsidRDefault="00000000">
      <w:pPr>
        <w:pStyle w:val="Textbody"/>
        <w:rPr>
          <w:rFonts w:hint="eastAsia"/>
        </w:rPr>
      </w:pPr>
      <w:proofErr w:type="spellStart"/>
      <w:r>
        <w:t>Балаларға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эмоциялармен</w:t>
      </w:r>
      <w:proofErr w:type="spellEnd"/>
      <w:r>
        <w:t xml:space="preserve"> </w:t>
      </w:r>
      <w:proofErr w:type="spellStart"/>
      <w:r>
        <w:t>танысуға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беру,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сезімдеріне</w:t>
      </w:r>
      <w:proofErr w:type="spellEnd"/>
      <w:r>
        <w:t xml:space="preserve"> </w:t>
      </w:r>
      <w:proofErr w:type="spellStart"/>
      <w:r>
        <w:t>құрметпен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>.</w:t>
      </w:r>
    </w:p>
    <w:p w14:paraId="59CD96FE" w14:textId="77777777" w:rsidR="004A1B65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</w:rPr>
        <w:t>Табиғи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әрі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шынайы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қарым-қатынас</w:t>
      </w:r>
      <w:proofErr w:type="spellEnd"/>
    </w:p>
    <w:p w14:paraId="3F267F6A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Балаларға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үлгісін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болуды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>.</w:t>
      </w:r>
    </w:p>
    <w:p w14:paraId="42F2E9FD" w14:textId="77777777" w:rsidR="004A1B65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</w:rPr>
        <w:t>Қорытынды</w:t>
      </w:r>
      <w:proofErr w:type="spellEnd"/>
    </w:p>
    <w:p w14:paraId="7C0758A3" w14:textId="77777777" w:rsidR="004A1B65" w:rsidRDefault="00000000">
      <w:pPr>
        <w:pStyle w:val="Textbody"/>
        <w:ind w:left="1418"/>
        <w:rPr>
          <w:rFonts w:hint="eastAsia"/>
        </w:rPr>
      </w:pPr>
      <w:proofErr w:type="spellStart"/>
      <w:r>
        <w:t>Эмоционалды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дамуды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тек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қоймай</w:t>
      </w:r>
      <w:proofErr w:type="spellEnd"/>
      <w:r>
        <w:t xml:space="preserve">, </w:t>
      </w:r>
      <w:proofErr w:type="spellStart"/>
      <w:r>
        <w:t>тәжірибеде</w:t>
      </w:r>
      <w:proofErr w:type="spellEnd"/>
      <w:r>
        <w:t xml:space="preserve">, </w:t>
      </w:r>
      <w:proofErr w:type="spellStart"/>
      <w:r>
        <w:t>ойындар</w:t>
      </w:r>
      <w:proofErr w:type="spellEnd"/>
      <w:r>
        <w:t xml:space="preserve"> мен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үйретуі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сезімдеріне</w:t>
      </w:r>
      <w:proofErr w:type="spellEnd"/>
      <w:r>
        <w:t xml:space="preserve"> </w:t>
      </w:r>
      <w:proofErr w:type="spellStart"/>
      <w:r>
        <w:t>құрметпен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мінез-құлқындағы</w:t>
      </w:r>
      <w:proofErr w:type="spellEnd"/>
      <w:r>
        <w:t xml:space="preserve"> </w:t>
      </w:r>
      <w:proofErr w:type="spellStart"/>
      <w:r>
        <w:t>өзгерістерге</w:t>
      </w:r>
      <w:proofErr w:type="spellEnd"/>
      <w:r>
        <w:t xml:space="preserve"> </w:t>
      </w:r>
      <w:proofErr w:type="spellStart"/>
      <w:r>
        <w:t>бағыт</w:t>
      </w:r>
      <w:proofErr w:type="spellEnd"/>
      <w:r>
        <w:t xml:space="preserve"> беру </w:t>
      </w:r>
      <w:proofErr w:type="spellStart"/>
      <w:r>
        <w:t>маңызды</w:t>
      </w:r>
      <w:proofErr w:type="spellEnd"/>
      <w:r>
        <w:t>.</w:t>
      </w:r>
    </w:p>
    <w:p w14:paraId="40E05B3A" w14:textId="77777777" w:rsidR="004A1B65" w:rsidRDefault="004A1B65">
      <w:pPr>
        <w:pStyle w:val="HorizontalLine"/>
        <w:rPr>
          <w:rFonts w:hint="eastAsia"/>
        </w:rPr>
      </w:pPr>
    </w:p>
    <w:p w14:paraId="7A189D34" w14:textId="77777777" w:rsidR="004A1B65" w:rsidRDefault="00000000">
      <w:pPr>
        <w:pStyle w:val="4"/>
        <w:rPr>
          <w:rFonts w:hint="eastAsia"/>
        </w:rPr>
      </w:pPr>
      <w:r>
        <w:t xml:space="preserve">6. </w:t>
      </w:r>
      <w:proofErr w:type="spellStart"/>
      <w:r>
        <w:rPr>
          <w:rStyle w:val="StrongEmphasis"/>
        </w:rPr>
        <w:t>Қорытынды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бөлім</w:t>
      </w:r>
      <w:proofErr w:type="spellEnd"/>
    </w:p>
    <w:p w14:paraId="1D53CBA1" w14:textId="77777777" w:rsidR="004A1B65" w:rsidRDefault="00000000">
      <w:pPr>
        <w:pStyle w:val="Textbody"/>
        <w:rPr>
          <w:rFonts w:hint="eastAsia"/>
        </w:rPr>
      </w:pPr>
      <w:proofErr w:type="spellStart"/>
      <w:r>
        <w:t>Балалардың</w:t>
      </w:r>
      <w:proofErr w:type="spellEnd"/>
      <w:r>
        <w:t xml:space="preserve"> </w:t>
      </w:r>
      <w:proofErr w:type="spellStart"/>
      <w:r>
        <w:t>эмоциялық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—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.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түсінуге</w:t>
      </w:r>
      <w:proofErr w:type="spellEnd"/>
      <w:r>
        <w:t xml:space="preserve">, </w:t>
      </w:r>
      <w:proofErr w:type="spellStart"/>
      <w:r>
        <w:t>басқаруға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,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құндылықтарды</w:t>
      </w:r>
      <w:proofErr w:type="spellEnd"/>
      <w:r>
        <w:t xml:space="preserve"> </w:t>
      </w:r>
      <w:proofErr w:type="spellStart"/>
      <w:r>
        <w:t>сіңіру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– </w:t>
      </w:r>
      <w:proofErr w:type="spellStart"/>
      <w:r>
        <w:t>тәрбиешінің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міндеттерінің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психоэмоционалды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келешектегі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32B79D28" w14:textId="77777777" w:rsidR="004A1B65" w:rsidRDefault="004A1B65">
      <w:pPr>
        <w:pStyle w:val="HorizontalLine"/>
        <w:rPr>
          <w:rFonts w:hint="eastAsia"/>
        </w:rPr>
      </w:pPr>
    </w:p>
    <w:p w14:paraId="4914CDD0" w14:textId="77777777" w:rsidR="004A1B65" w:rsidRDefault="00000000">
      <w:pPr>
        <w:pStyle w:val="Textbody"/>
        <w:rPr>
          <w:rFonts w:hint="eastAsia"/>
        </w:rPr>
      </w:pPr>
      <w:proofErr w:type="spellStart"/>
      <w:r>
        <w:t>Бұл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хаттамасы</w:t>
      </w:r>
      <w:proofErr w:type="spellEnd"/>
      <w:r>
        <w:t xml:space="preserve"> </w:t>
      </w:r>
      <w:proofErr w:type="spellStart"/>
      <w:r>
        <w:t>тәрбиешілерге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эмоционалды-адамгершілік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рөл</w:t>
      </w:r>
      <w:proofErr w:type="spellEnd"/>
      <w:r>
        <w:t xml:space="preserve"> </w:t>
      </w:r>
      <w:proofErr w:type="spellStart"/>
      <w:r>
        <w:t>атқаратын</w:t>
      </w:r>
      <w:proofErr w:type="spellEnd"/>
      <w:r>
        <w:t xml:space="preserve"> </w:t>
      </w:r>
      <w:proofErr w:type="spellStart"/>
      <w:r>
        <w:t>әдіс-тәсілдерді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3E288CF0" w14:textId="77777777" w:rsidR="004A1B65" w:rsidRDefault="004A1B65">
      <w:pPr>
        <w:pStyle w:val="Standard"/>
        <w:rPr>
          <w:rFonts w:hint="eastAsia"/>
        </w:rPr>
      </w:pPr>
    </w:p>
    <w:sectPr w:rsidR="004A1B6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7B31" w14:textId="77777777" w:rsidR="002B0475" w:rsidRDefault="002B0475">
      <w:pPr>
        <w:rPr>
          <w:rFonts w:hint="eastAsia"/>
        </w:rPr>
      </w:pPr>
      <w:r>
        <w:separator/>
      </w:r>
    </w:p>
  </w:endnote>
  <w:endnote w:type="continuationSeparator" w:id="0">
    <w:p w14:paraId="4055066E" w14:textId="77777777" w:rsidR="002B0475" w:rsidRDefault="002B04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D108" w14:textId="77777777" w:rsidR="002B0475" w:rsidRDefault="002B047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757619" w14:textId="77777777" w:rsidR="002B0475" w:rsidRDefault="002B04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5192"/>
    <w:multiLevelType w:val="multilevel"/>
    <w:tmpl w:val="4EF0A2E4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3540BFF"/>
    <w:multiLevelType w:val="multilevel"/>
    <w:tmpl w:val="B3DC8AC2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63F15062"/>
    <w:multiLevelType w:val="multilevel"/>
    <w:tmpl w:val="1E529B6A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448502202">
    <w:abstractNumId w:val="0"/>
  </w:num>
  <w:num w:numId="2" w16cid:durableId="1644388682">
    <w:abstractNumId w:val="2"/>
  </w:num>
  <w:num w:numId="3" w16cid:durableId="184597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1B65"/>
    <w:rsid w:val="002B0475"/>
    <w:rsid w:val="004A1B65"/>
    <w:rsid w:val="00670B9E"/>
    <w:rsid w:val="00C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F6F4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2026-04-01T11:52:00Z</dcterms:created>
  <dcterms:modified xsi:type="dcterms:W3CDTF">2026-04-01T11:52:00Z</dcterms:modified>
</cp:coreProperties>
</file>