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E738" w14:textId="77777777" w:rsidR="00CC165F" w:rsidRDefault="00000000">
      <w:pPr>
        <w:pStyle w:val="Textbody"/>
        <w:spacing w:after="0" w:line="0" w:lineRule="atLeast"/>
        <w:jc w:val="center"/>
        <w:rPr>
          <w:rFonts w:hint="eastAsia"/>
        </w:rPr>
      </w:pPr>
      <w:r>
        <w:rPr>
          <w:rStyle w:val="StrongEmphasis"/>
        </w:rPr>
        <w:t>«</w:t>
      </w:r>
      <w:proofErr w:type="spellStart"/>
      <w:r>
        <w:rPr>
          <w:rStyle w:val="StrongEmphasis"/>
        </w:rPr>
        <w:t>Қимыл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үйлесімділігін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дамытуға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бағытталған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жұмыс</w:t>
      </w:r>
      <w:proofErr w:type="spellEnd"/>
      <w:r>
        <w:rPr>
          <w:rStyle w:val="StrongEmphasis"/>
        </w:rPr>
        <w:t xml:space="preserve">, </w:t>
      </w:r>
      <w:proofErr w:type="spellStart"/>
      <w:r>
        <w:rPr>
          <w:rStyle w:val="StrongEmphasis"/>
        </w:rPr>
        <w:t>жаттығулар</w:t>
      </w:r>
      <w:proofErr w:type="spellEnd"/>
      <w:r>
        <w:rPr>
          <w:rStyle w:val="StrongEmphasis"/>
        </w:rPr>
        <w:t xml:space="preserve">» </w:t>
      </w:r>
      <w:proofErr w:type="spellStart"/>
      <w:r>
        <w:rPr>
          <w:rStyle w:val="StrongEmphasis"/>
        </w:rPr>
        <w:t>тақырыбында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хаттама</w:t>
      </w:r>
      <w:proofErr w:type="spellEnd"/>
    </w:p>
    <w:p w14:paraId="3D17182D" w14:textId="77777777" w:rsidR="00CC165F" w:rsidRDefault="00000000">
      <w:pPr>
        <w:pStyle w:val="4"/>
        <w:spacing w:before="0" w:after="0" w:line="0" w:lineRule="atLeast"/>
        <w:rPr>
          <w:rFonts w:hint="eastAsia"/>
        </w:rPr>
      </w:pPr>
      <w:r>
        <w:t xml:space="preserve">1. </w:t>
      </w:r>
      <w:proofErr w:type="spellStart"/>
      <w:r>
        <w:rPr>
          <w:rStyle w:val="StrongEmphasis"/>
        </w:rPr>
        <w:t>Кіріспе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бөлім</w:t>
      </w:r>
      <w:proofErr w:type="spellEnd"/>
    </w:p>
    <w:p w14:paraId="3A073F1B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rPr>
          <w:rStyle w:val="StrongEmphasis"/>
        </w:rPr>
        <w:t>Мақсаты</w:t>
      </w:r>
      <w:proofErr w:type="spellEnd"/>
      <w:r>
        <w:t xml:space="preserve">: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мен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қозғалыстарының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жақсартып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қолдауға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430CB099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rPr>
          <w:rStyle w:val="StrongEmphasis"/>
        </w:rPr>
        <w:t>Қолданылу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саласы</w:t>
      </w:r>
      <w:proofErr w:type="spellEnd"/>
      <w:r>
        <w:t xml:space="preserve">: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қимыл-қозғалыс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, </w:t>
      </w:r>
      <w:proofErr w:type="spellStart"/>
      <w:r>
        <w:t>денсаулықтарын</w:t>
      </w:r>
      <w:proofErr w:type="spellEnd"/>
      <w:r>
        <w:t xml:space="preserve"> </w:t>
      </w:r>
      <w:proofErr w:type="spellStart"/>
      <w:r>
        <w:t>нығайту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.</w:t>
      </w:r>
    </w:p>
    <w:p w14:paraId="58DFA37D" w14:textId="77777777" w:rsidR="00CC165F" w:rsidRDefault="00000000">
      <w:pPr>
        <w:pStyle w:val="4"/>
        <w:spacing w:before="0" w:after="0" w:line="0" w:lineRule="atLeast"/>
        <w:rPr>
          <w:rFonts w:hint="eastAsia"/>
        </w:rPr>
      </w:pPr>
      <w:r>
        <w:t xml:space="preserve">2. </w:t>
      </w:r>
      <w:proofErr w:type="spellStart"/>
      <w:r>
        <w:rPr>
          <w:rStyle w:val="StrongEmphasis"/>
        </w:rPr>
        <w:t>Қимыл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үйлесімділігінің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маңызы</w:t>
      </w:r>
      <w:proofErr w:type="spellEnd"/>
    </w:p>
    <w:p w14:paraId="168FDE4F" w14:textId="77777777" w:rsidR="00CC165F" w:rsidRDefault="00000000">
      <w:pPr>
        <w:pStyle w:val="Textbody"/>
        <w:spacing w:after="0" w:line="0" w:lineRule="atLeast"/>
        <w:jc w:val="both"/>
        <w:rPr>
          <w:rFonts w:hint="eastAsia"/>
        </w:rPr>
      </w:pP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</w:t>
      </w:r>
      <w:proofErr w:type="spellEnd"/>
      <w:r>
        <w:rPr>
          <w:lang w:val="kk-KZ"/>
        </w:rPr>
        <w:t>-</w:t>
      </w:r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қозғалыстарын</w:t>
      </w:r>
      <w:proofErr w:type="spellEnd"/>
      <w:r>
        <w:t xml:space="preserve"> </w:t>
      </w:r>
      <w:proofErr w:type="spellStart"/>
      <w:r>
        <w:t>үйлесімді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дағды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денсаулығы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когнитивті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психоэмоционалды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>:</w:t>
      </w:r>
    </w:p>
    <w:p w14:paraId="285045C2" w14:textId="77777777" w:rsidR="00CC165F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proofErr w:type="spellStart"/>
      <w:r>
        <w:t>Бұлшық</w:t>
      </w:r>
      <w:proofErr w:type="spellEnd"/>
      <w:r>
        <w:t xml:space="preserve"> </w:t>
      </w:r>
      <w:proofErr w:type="spellStart"/>
      <w:r>
        <w:t>еттерді</w:t>
      </w:r>
      <w:proofErr w:type="spellEnd"/>
      <w:r>
        <w:t xml:space="preserve"> </w:t>
      </w:r>
      <w:proofErr w:type="spellStart"/>
      <w:r>
        <w:t>күшті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, </w:t>
      </w:r>
      <w:proofErr w:type="spellStart"/>
      <w:r>
        <w:t>серпінділік</w:t>
      </w:r>
      <w:proofErr w:type="spellEnd"/>
      <w:r>
        <w:t xml:space="preserve"> пен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бақылауын</w:t>
      </w:r>
      <w:proofErr w:type="spellEnd"/>
      <w:r>
        <w:t xml:space="preserve"> </w:t>
      </w:r>
      <w:proofErr w:type="spellStart"/>
      <w:r>
        <w:t>жақсартады</w:t>
      </w:r>
      <w:proofErr w:type="spellEnd"/>
      <w:r>
        <w:t>.</w:t>
      </w:r>
    </w:p>
    <w:p w14:paraId="2A90DAC6" w14:textId="77777777" w:rsidR="00CC165F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proofErr w:type="spellStart"/>
      <w:r>
        <w:t>Балалардың</w:t>
      </w:r>
      <w:proofErr w:type="spellEnd"/>
      <w:r>
        <w:t xml:space="preserve"> </w:t>
      </w:r>
      <w:proofErr w:type="spellStart"/>
      <w:r>
        <w:t>кеңістікті</w:t>
      </w:r>
      <w:proofErr w:type="spellEnd"/>
      <w:r>
        <w:t xml:space="preserve"> </w:t>
      </w:r>
      <w:proofErr w:type="spellStart"/>
      <w:r>
        <w:t>бағдарлау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1225B9B8" w14:textId="77777777" w:rsidR="00CC165F" w:rsidRDefault="00000000">
      <w:pPr>
        <w:pStyle w:val="Textbody"/>
        <w:numPr>
          <w:ilvl w:val="0"/>
          <w:numId w:val="1"/>
        </w:numPr>
        <w:spacing w:after="0" w:line="0" w:lineRule="atLeast"/>
        <w:rPr>
          <w:rFonts w:hint="eastAsia"/>
        </w:rPr>
      </w:pPr>
      <w:proofErr w:type="spellStart"/>
      <w:r>
        <w:t>Ең</w:t>
      </w:r>
      <w:proofErr w:type="spellEnd"/>
      <w:r>
        <w:t xml:space="preserve"> </w:t>
      </w:r>
      <w:proofErr w:type="spellStart"/>
      <w:r>
        <w:t>бастысы</w:t>
      </w:r>
      <w:proofErr w:type="spellEnd"/>
      <w:r>
        <w:t xml:space="preserve">,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нығайтады</w:t>
      </w:r>
      <w:proofErr w:type="spellEnd"/>
      <w:r>
        <w:t>.</w:t>
      </w:r>
    </w:p>
    <w:p w14:paraId="4C528EE0" w14:textId="77777777" w:rsidR="00CC165F" w:rsidRDefault="00000000">
      <w:pPr>
        <w:pStyle w:val="4"/>
        <w:spacing w:before="0" w:after="0" w:line="0" w:lineRule="atLeast"/>
        <w:rPr>
          <w:rFonts w:hint="eastAsia"/>
        </w:rPr>
      </w:pPr>
      <w:r>
        <w:t xml:space="preserve">3. </w:t>
      </w:r>
      <w:proofErr w:type="spellStart"/>
      <w:r>
        <w:rPr>
          <w:rStyle w:val="StrongEmphasis"/>
        </w:rPr>
        <w:t>Жұмыс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кезеңдері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жаттығулар</w:t>
      </w:r>
      <w:proofErr w:type="spellEnd"/>
    </w:p>
    <w:p w14:paraId="164008B6" w14:textId="77777777" w:rsidR="00CC165F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rPr>
          <w:rStyle w:val="StrongEmphasis"/>
        </w:rPr>
        <w:t>Жаттығуларды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орындау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кезеңдері</w:t>
      </w:r>
      <w:proofErr w:type="spellEnd"/>
      <w:r>
        <w:rPr>
          <w:rStyle w:val="StrongEmphasis"/>
        </w:rPr>
        <w:t>:</w:t>
      </w:r>
    </w:p>
    <w:p w14:paraId="319ADFB9" w14:textId="77777777" w:rsidR="00CC165F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</w:rPr>
        <w:t>Жалпы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дене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қыздыру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жаттығулары</w:t>
      </w:r>
      <w:proofErr w:type="spellEnd"/>
      <w:r>
        <w:rPr>
          <w:rStyle w:val="StrongEmphasis"/>
        </w:rPr>
        <w:t xml:space="preserve"> (5-7 минут)</w:t>
      </w:r>
    </w:p>
    <w:p w14:paraId="1D857920" w14:textId="77777777" w:rsidR="00CC165F" w:rsidRDefault="00000000">
      <w:pPr>
        <w:pStyle w:val="Textbody"/>
        <w:spacing w:after="0" w:line="0" w:lineRule="atLeast"/>
        <w:ind w:left="1418"/>
        <w:rPr>
          <w:rFonts w:hint="eastAsia"/>
        </w:rPr>
      </w:pPr>
      <w:proofErr w:type="spellStart"/>
      <w:r>
        <w:t>Бұлшықеттерді</w:t>
      </w:r>
      <w:proofErr w:type="spellEnd"/>
      <w:r>
        <w:t xml:space="preserve"> </w:t>
      </w:r>
      <w:proofErr w:type="spellStart"/>
      <w:r>
        <w:t>жақсылап</w:t>
      </w:r>
      <w:proofErr w:type="spellEnd"/>
      <w:r>
        <w:t xml:space="preserve"> </w:t>
      </w:r>
      <w:proofErr w:type="spellStart"/>
      <w:r>
        <w:t>жылыту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жаттығуларын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керек.</w:t>
      </w:r>
    </w:p>
    <w:p w14:paraId="24848DF4" w14:textId="77777777" w:rsidR="00CC165F" w:rsidRDefault="00000000">
      <w:pPr>
        <w:pStyle w:val="Textbody"/>
        <w:spacing w:after="0" w:line="0" w:lineRule="atLeast"/>
        <w:ind w:left="1418"/>
        <w:rPr>
          <w:rFonts w:hint="eastAsia"/>
        </w:rPr>
      </w:pPr>
      <w:proofErr w:type="spellStart"/>
      <w:r>
        <w:rPr>
          <w:rStyle w:val="StrongEmphasis"/>
        </w:rPr>
        <w:t>Мысалы</w:t>
      </w:r>
      <w:proofErr w:type="spellEnd"/>
      <w:r>
        <w:t xml:space="preserve">: </w:t>
      </w:r>
      <w:proofErr w:type="spellStart"/>
      <w:r>
        <w:t>Бастың</w:t>
      </w:r>
      <w:proofErr w:type="spellEnd"/>
      <w:r>
        <w:t xml:space="preserve"> </w:t>
      </w:r>
      <w:proofErr w:type="spellStart"/>
      <w:r>
        <w:t>айналуы</w:t>
      </w:r>
      <w:proofErr w:type="spellEnd"/>
      <w:r>
        <w:t xml:space="preserve">, </w:t>
      </w:r>
      <w:proofErr w:type="spellStart"/>
      <w:r>
        <w:t>мойын</w:t>
      </w:r>
      <w:proofErr w:type="spellEnd"/>
      <w:r>
        <w:t xml:space="preserve"> мен </w:t>
      </w:r>
      <w:proofErr w:type="spellStart"/>
      <w:r>
        <w:t>иықты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, </w:t>
      </w:r>
      <w:proofErr w:type="spellStart"/>
      <w:r>
        <w:t>қол</w:t>
      </w:r>
      <w:proofErr w:type="spellEnd"/>
      <w:r>
        <w:t xml:space="preserve"> мен </w:t>
      </w:r>
      <w:proofErr w:type="spellStart"/>
      <w:r>
        <w:t>аяқтың</w:t>
      </w:r>
      <w:proofErr w:type="spellEnd"/>
      <w:r>
        <w:t xml:space="preserve"> </w:t>
      </w:r>
      <w:proofErr w:type="spellStart"/>
      <w:r>
        <w:t>дөңгелектеп</w:t>
      </w:r>
      <w:proofErr w:type="spellEnd"/>
      <w:r>
        <w:t xml:space="preserve"> </w:t>
      </w:r>
      <w:proofErr w:type="spellStart"/>
      <w:r>
        <w:t>айналуы</w:t>
      </w:r>
      <w:proofErr w:type="spellEnd"/>
      <w:r>
        <w:t>.</w:t>
      </w:r>
    </w:p>
    <w:p w14:paraId="0C468E81" w14:textId="77777777" w:rsidR="00CC165F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</w:rPr>
        <w:t>Қимыл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үйлесімділігі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қозғалысқа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бейімділікті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жаттығулары</w:t>
      </w:r>
      <w:proofErr w:type="spellEnd"/>
    </w:p>
    <w:p w14:paraId="09D59B92" w14:textId="77777777" w:rsidR="00CC165F" w:rsidRDefault="00000000">
      <w:pPr>
        <w:pStyle w:val="Textbody"/>
        <w:spacing w:after="0" w:line="0" w:lineRule="atLeast"/>
        <w:ind w:left="1418"/>
        <w:rPr>
          <w:rFonts w:hint="eastAsia"/>
        </w:rPr>
      </w:pPr>
      <w:proofErr w:type="spellStart"/>
      <w:r>
        <w:t>Балаларға</w:t>
      </w:r>
      <w:proofErr w:type="spellEnd"/>
      <w:r>
        <w:t xml:space="preserve">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жаттығулары</w:t>
      </w:r>
      <w:proofErr w:type="spellEnd"/>
      <w:r>
        <w:t xml:space="preserve"> </w:t>
      </w:r>
      <w:proofErr w:type="spellStart"/>
      <w:r>
        <w:t>ұсынылады</w:t>
      </w:r>
      <w:proofErr w:type="spellEnd"/>
      <w:r>
        <w:t>.</w:t>
      </w:r>
    </w:p>
    <w:p w14:paraId="62BDE610" w14:textId="77777777" w:rsidR="00CC165F" w:rsidRDefault="00000000">
      <w:pPr>
        <w:pStyle w:val="Textbody"/>
        <w:spacing w:after="0" w:line="0" w:lineRule="atLeast"/>
        <w:ind w:left="1418"/>
        <w:rPr>
          <w:rFonts w:hint="eastAsia"/>
        </w:rPr>
      </w:pPr>
      <w:proofErr w:type="spellStart"/>
      <w:r>
        <w:rPr>
          <w:rStyle w:val="StrongEmphasis"/>
        </w:rPr>
        <w:t>Мысалы</w:t>
      </w:r>
      <w:proofErr w:type="spellEnd"/>
      <w:r>
        <w:t>:</w:t>
      </w:r>
    </w:p>
    <w:p w14:paraId="2A2FCC3B" w14:textId="77777777" w:rsidR="00CC165F" w:rsidRDefault="00000000">
      <w:pPr>
        <w:pStyle w:val="Textbody"/>
        <w:spacing w:after="0" w:line="0" w:lineRule="atLeast"/>
        <w:ind w:left="2127"/>
        <w:jc w:val="both"/>
        <w:rPr>
          <w:rFonts w:hint="eastAsia"/>
        </w:rPr>
      </w:pPr>
      <w:proofErr w:type="spellStart"/>
      <w:r>
        <w:rPr>
          <w:rStyle w:val="StrongEmphasis"/>
        </w:rPr>
        <w:t>Қадамдық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жаттығулар</w:t>
      </w:r>
      <w:proofErr w:type="spellEnd"/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,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қозғалыс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орындауы</w:t>
      </w:r>
      <w:proofErr w:type="spellEnd"/>
      <w:r>
        <w:t xml:space="preserve"> керек (</w:t>
      </w:r>
      <w:proofErr w:type="spellStart"/>
      <w:r>
        <w:t>жүгіру</w:t>
      </w:r>
      <w:proofErr w:type="spellEnd"/>
      <w:r>
        <w:t xml:space="preserve">, </w:t>
      </w:r>
      <w:proofErr w:type="spellStart"/>
      <w:r>
        <w:t>жүру</w:t>
      </w:r>
      <w:proofErr w:type="spellEnd"/>
      <w:r>
        <w:t xml:space="preserve">, </w:t>
      </w:r>
      <w:proofErr w:type="spellStart"/>
      <w:r>
        <w:t>секіру</w:t>
      </w:r>
      <w:proofErr w:type="spellEnd"/>
      <w:r>
        <w:t xml:space="preserve">, </w:t>
      </w:r>
      <w:proofErr w:type="spellStart"/>
      <w:r>
        <w:t>жылжу</w:t>
      </w:r>
      <w:proofErr w:type="spellEnd"/>
      <w:r>
        <w:t>).</w:t>
      </w:r>
    </w:p>
    <w:p w14:paraId="06BAB3CD" w14:textId="77777777" w:rsidR="00CC165F" w:rsidRDefault="00000000">
      <w:pPr>
        <w:pStyle w:val="Textbody"/>
        <w:spacing w:after="0" w:line="0" w:lineRule="atLeast"/>
        <w:ind w:left="2127"/>
        <w:jc w:val="both"/>
        <w:rPr>
          <w:rFonts w:hint="eastAsia"/>
        </w:rPr>
      </w:pPr>
      <w:proofErr w:type="spellStart"/>
      <w:r>
        <w:rPr>
          <w:rStyle w:val="StrongEmphasis"/>
        </w:rPr>
        <w:t>Балақайлық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ойындар</w:t>
      </w:r>
      <w:proofErr w:type="spellEnd"/>
      <w:r>
        <w:t xml:space="preserve">: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тәртіппен</w:t>
      </w:r>
      <w:proofErr w:type="spellEnd"/>
      <w:r>
        <w:t xml:space="preserve"> </w:t>
      </w:r>
      <w:proofErr w:type="spellStart"/>
      <w:r>
        <w:t>секіру</w:t>
      </w:r>
      <w:proofErr w:type="spellEnd"/>
      <w:r>
        <w:t xml:space="preserve">, </w:t>
      </w:r>
      <w:proofErr w:type="spellStart"/>
      <w:r>
        <w:t>жүгіру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жүгіріп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тапсырмаларын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>.</w:t>
      </w:r>
    </w:p>
    <w:p w14:paraId="43907413" w14:textId="77777777" w:rsidR="00CC165F" w:rsidRDefault="00000000">
      <w:pPr>
        <w:pStyle w:val="Textbody"/>
        <w:spacing w:after="0" w:line="0" w:lineRule="atLeast"/>
        <w:ind w:left="2127"/>
        <w:jc w:val="both"/>
        <w:rPr>
          <w:rFonts w:hint="eastAsia"/>
        </w:rPr>
      </w:pPr>
      <w:proofErr w:type="spellStart"/>
      <w:r>
        <w:rPr>
          <w:rStyle w:val="StrongEmphasis"/>
        </w:rPr>
        <w:t>Қосымша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құралдармен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жаттығулар</w:t>
      </w:r>
      <w:proofErr w:type="spellEnd"/>
      <w:r>
        <w:t xml:space="preserve">: </w:t>
      </w:r>
      <w:proofErr w:type="spellStart"/>
      <w:r>
        <w:t>Шағын</w:t>
      </w:r>
      <w:proofErr w:type="spellEnd"/>
      <w:r>
        <w:t xml:space="preserve"> </w:t>
      </w:r>
      <w:proofErr w:type="spellStart"/>
      <w:r>
        <w:t>доптар</w:t>
      </w:r>
      <w:proofErr w:type="spellEnd"/>
      <w:r>
        <w:t xml:space="preserve">, </w:t>
      </w:r>
      <w:proofErr w:type="spellStart"/>
      <w:r>
        <w:t>шеңберлер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>.</w:t>
      </w:r>
    </w:p>
    <w:p w14:paraId="17C1C403" w14:textId="77777777" w:rsidR="00CC165F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</w:rPr>
        <w:t>Қимыл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үйлесімділігін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дамытуға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арналған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ойындар</w:t>
      </w:r>
      <w:proofErr w:type="spellEnd"/>
    </w:p>
    <w:p w14:paraId="7F896906" w14:textId="77777777" w:rsidR="00CC165F" w:rsidRDefault="00000000">
      <w:pPr>
        <w:pStyle w:val="Textbody"/>
        <w:spacing w:after="0" w:line="0" w:lineRule="atLeast"/>
        <w:ind w:left="1418"/>
        <w:jc w:val="both"/>
        <w:rPr>
          <w:rFonts w:hint="eastAsia"/>
        </w:rPr>
      </w:pPr>
      <w:r>
        <w:rPr>
          <w:rStyle w:val="StrongEmphasis"/>
        </w:rPr>
        <w:t>«</w:t>
      </w:r>
      <w:proofErr w:type="spellStart"/>
      <w:r>
        <w:rPr>
          <w:rStyle w:val="StrongEmphasis"/>
        </w:rPr>
        <w:t>Секіру</w:t>
      </w:r>
      <w:proofErr w:type="spellEnd"/>
      <w:r>
        <w:rPr>
          <w:rStyle w:val="StrongEmphasis"/>
        </w:rPr>
        <w:t xml:space="preserve">» </w:t>
      </w:r>
      <w:proofErr w:type="spellStart"/>
      <w:r>
        <w:rPr>
          <w:rStyle w:val="StrongEmphasis"/>
        </w:rPr>
        <w:t>ойыны</w:t>
      </w:r>
      <w:proofErr w:type="spellEnd"/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бағытта</w:t>
      </w:r>
      <w:proofErr w:type="spellEnd"/>
      <w:r>
        <w:t xml:space="preserve">,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қашықтықта</w:t>
      </w:r>
      <w:proofErr w:type="spellEnd"/>
      <w:r>
        <w:t xml:space="preserve"> </w:t>
      </w:r>
      <w:proofErr w:type="spellStart"/>
      <w:r>
        <w:t>секіреді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жетілдіруге</w:t>
      </w:r>
      <w:proofErr w:type="spellEnd"/>
      <w:r>
        <w:t xml:space="preserve"> </w:t>
      </w:r>
      <w:proofErr w:type="spellStart"/>
      <w:r>
        <w:t>үйретеді</w:t>
      </w:r>
      <w:proofErr w:type="spellEnd"/>
      <w:r>
        <w:t>.</w:t>
      </w:r>
    </w:p>
    <w:p w14:paraId="558F0563" w14:textId="77777777" w:rsidR="00CC165F" w:rsidRDefault="00000000">
      <w:pPr>
        <w:pStyle w:val="Textbody"/>
        <w:spacing w:after="0" w:line="0" w:lineRule="atLeast"/>
        <w:ind w:left="1418"/>
        <w:jc w:val="both"/>
        <w:rPr>
          <w:rFonts w:hint="eastAsia"/>
        </w:rPr>
      </w:pPr>
      <w:r>
        <w:rPr>
          <w:rStyle w:val="StrongEmphasis"/>
        </w:rPr>
        <w:t>«</w:t>
      </w:r>
      <w:proofErr w:type="spellStart"/>
      <w:r>
        <w:rPr>
          <w:rStyle w:val="StrongEmphasis"/>
        </w:rPr>
        <w:t>Допты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лақтыру</w:t>
      </w:r>
      <w:proofErr w:type="spellEnd"/>
      <w:r>
        <w:rPr>
          <w:rStyle w:val="StrongEmphasis"/>
        </w:rPr>
        <w:t>»</w:t>
      </w:r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қашықтықтан</w:t>
      </w:r>
      <w:proofErr w:type="spellEnd"/>
      <w:r>
        <w:t xml:space="preserve"> </w:t>
      </w:r>
      <w:proofErr w:type="spellStart"/>
      <w:r>
        <w:t>допты</w:t>
      </w:r>
      <w:proofErr w:type="spellEnd"/>
      <w:r>
        <w:t xml:space="preserve"> </w:t>
      </w:r>
      <w:proofErr w:type="spellStart"/>
      <w:r>
        <w:t>лақтырып</w:t>
      </w:r>
      <w:proofErr w:type="spellEnd"/>
      <w:r>
        <w:t xml:space="preserve">, оны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түсіруі</w:t>
      </w:r>
      <w:proofErr w:type="spellEnd"/>
      <w:r>
        <w:t xml:space="preserve"> керек.</w:t>
      </w:r>
    </w:p>
    <w:p w14:paraId="6ACE8AB1" w14:textId="77777777" w:rsidR="00CC165F" w:rsidRDefault="00000000">
      <w:pPr>
        <w:pStyle w:val="Textbody"/>
        <w:spacing w:after="0" w:line="0" w:lineRule="atLeast"/>
        <w:ind w:left="1418"/>
        <w:jc w:val="both"/>
        <w:rPr>
          <w:rFonts w:hint="eastAsia"/>
        </w:rPr>
      </w:pPr>
      <w:r>
        <w:rPr>
          <w:rStyle w:val="StrongEmphasis"/>
        </w:rPr>
        <w:t>«</w:t>
      </w:r>
      <w:proofErr w:type="spellStart"/>
      <w:r>
        <w:rPr>
          <w:rStyle w:val="StrongEmphasis"/>
        </w:rPr>
        <w:t>Сенсорлы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жол</w:t>
      </w:r>
      <w:proofErr w:type="spellEnd"/>
      <w:r>
        <w:rPr>
          <w:rStyle w:val="StrongEmphasis"/>
        </w:rPr>
        <w:t>»</w:t>
      </w:r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жүріп</w:t>
      </w:r>
      <w:proofErr w:type="spellEnd"/>
      <w:r>
        <w:t xml:space="preserve">, </w:t>
      </w:r>
      <w:proofErr w:type="spellStart"/>
      <w:r>
        <w:t>балансты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жаттығуларын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>.</w:t>
      </w:r>
    </w:p>
    <w:p w14:paraId="10AB9F71" w14:textId="77777777" w:rsidR="00CC165F" w:rsidRDefault="00000000">
      <w:pPr>
        <w:pStyle w:val="Textbody"/>
        <w:spacing w:after="0" w:line="0" w:lineRule="atLeast"/>
        <w:ind w:left="1418"/>
        <w:jc w:val="both"/>
        <w:rPr>
          <w:rFonts w:hint="eastAsia"/>
        </w:rPr>
      </w:pPr>
      <w:r>
        <w:rPr>
          <w:rStyle w:val="StrongEmphasis"/>
        </w:rPr>
        <w:t>«</w:t>
      </w:r>
      <w:proofErr w:type="spellStart"/>
      <w:r>
        <w:rPr>
          <w:rStyle w:val="StrongEmphasis"/>
        </w:rPr>
        <w:t>Құмның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ішінен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шығып</w:t>
      </w:r>
      <w:proofErr w:type="spellEnd"/>
      <w:r>
        <w:rPr>
          <w:rStyle w:val="StrongEmphasis"/>
        </w:rPr>
        <w:t xml:space="preserve"> кету» </w:t>
      </w:r>
      <w:proofErr w:type="spellStart"/>
      <w:r>
        <w:rPr>
          <w:rStyle w:val="StrongEmphasis"/>
        </w:rPr>
        <w:t>ойыны</w:t>
      </w:r>
      <w:proofErr w:type="spellEnd"/>
      <w:r>
        <w:t xml:space="preserve">: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ойында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аяқпен</w:t>
      </w:r>
      <w:proofErr w:type="spellEnd"/>
      <w:r>
        <w:t xml:space="preserve"> </w:t>
      </w:r>
      <w:proofErr w:type="spellStart"/>
      <w:r>
        <w:t>секіреді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қолдары</w:t>
      </w:r>
      <w:proofErr w:type="spellEnd"/>
      <w:r>
        <w:t xml:space="preserve"> мен </w:t>
      </w:r>
      <w:proofErr w:type="spellStart"/>
      <w:r>
        <w:t>аяқтарын</w:t>
      </w:r>
      <w:proofErr w:type="spellEnd"/>
      <w:r>
        <w:t xml:space="preserve"> </w:t>
      </w:r>
      <w:proofErr w:type="spellStart"/>
      <w:r>
        <w:t>үйлестіреді</w:t>
      </w:r>
      <w:proofErr w:type="spellEnd"/>
      <w:r>
        <w:t>.</w:t>
      </w:r>
    </w:p>
    <w:p w14:paraId="23105E56" w14:textId="77777777" w:rsidR="00CC165F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</w:rPr>
        <w:t>Қол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аяқтың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қозғалысын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үйлестіру</w:t>
      </w:r>
      <w:proofErr w:type="spellEnd"/>
    </w:p>
    <w:p w14:paraId="45FFCA21" w14:textId="77777777" w:rsidR="00CC165F" w:rsidRDefault="00000000">
      <w:pPr>
        <w:pStyle w:val="Textbody"/>
        <w:spacing w:after="0" w:line="0" w:lineRule="atLeast"/>
        <w:ind w:left="1418"/>
        <w:jc w:val="both"/>
        <w:rPr>
          <w:rFonts w:hint="eastAsia"/>
        </w:rPr>
      </w:pPr>
      <w:proofErr w:type="spellStart"/>
      <w:r>
        <w:rPr>
          <w:rStyle w:val="StrongEmphasis"/>
        </w:rPr>
        <w:t>Қолды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және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аяқты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дұрыс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үйлестіру</w:t>
      </w:r>
      <w:proofErr w:type="spellEnd"/>
      <w:r>
        <w:t xml:space="preserve">: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денесін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қозғалысқа</w:t>
      </w:r>
      <w:proofErr w:type="spellEnd"/>
      <w:r>
        <w:t xml:space="preserve"> </w:t>
      </w:r>
      <w:proofErr w:type="spellStart"/>
      <w:r>
        <w:t>бейімдеуге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00FA395F" w14:textId="77777777" w:rsidR="00CC165F" w:rsidRDefault="00000000">
      <w:pPr>
        <w:pStyle w:val="Textbody"/>
        <w:spacing w:after="0" w:line="0" w:lineRule="atLeast"/>
        <w:ind w:left="1418"/>
        <w:jc w:val="both"/>
        <w:rPr>
          <w:rFonts w:hint="eastAsia"/>
        </w:rPr>
      </w:pPr>
      <w:proofErr w:type="spellStart"/>
      <w:r>
        <w:rPr>
          <w:rStyle w:val="StrongEmphasis"/>
        </w:rPr>
        <w:t>Мысалы</w:t>
      </w:r>
      <w:proofErr w:type="spellEnd"/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алға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жүгіріп</w:t>
      </w:r>
      <w:proofErr w:type="spellEnd"/>
      <w:r>
        <w:t xml:space="preserve"> бара </w:t>
      </w:r>
      <w:proofErr w:type="spellStart"/>
      <w:r>
        <w:t>жатып</w:t>
      </w:r>
      <w:proofErr w:type="spellEnd"/>
      <w:r>
        <w:t xml:space="preserve">,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қолдарын</w:t>
      </w:r>
      <w:proofErr w:type="spellEnd"/>
      <w:r>
        <w:t xml:space="preserve"> </w:t>
      </w:r>
      <w:proofErr w:type="spellStart"/>
      <w:r>
        <w:t>айналдырып</w:t>
      </w:r>
      <w:proofErr w:type="spellEnd"/>
      <w:r>
        <w:t xml:space="preserve"> </w:t>
      </w:r>
      <w:proofErr w:type="spellStart"/>
      <w:r>
        <w:t>тұруы</w:t>
      </w:r>
      <w:proofErr w:type="spellEnd"/>
      <w:r>
        <w:t xml:space="preserve"> керек.</w:t>
      </w:r>
    </w:p>
    <w:p w14:paraId="1A779BC6" w14:textId="77777777" w:rsidR="00CC165F" w:rsidRDefault="00000000">
      <w:pPr>
        <w:pStyle w:val="Textbody"/>
        <w:numPr>
          <w:ilvl w:val="0"/>
          <w:numId w:val="2"/>
        </w:numPr>
        <w:spacing w:after="0" w:line="0" w:lineRule="atLeast"/>
        <w:rPr>
          <w:rFonts w:hint="eastAsia"/>
        </w:rPr>
      </w:pPr>
      <w:proofErr w:type="spellStart"/>
      <w:r>
        <w:rPr>
          <w:rStyle w:val="StrongEmphasis"/>
        </w:rPr>
        <w:t>Қиындық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деңгейін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көтеру</w:t>
      </w:r>
      <w:proofErr w:type="spellEnd"/>
      <w:r>
        <w:rPr>
          <w:rStyle w:val="StrongEmphasis"/>
        </w:rPr>
        <w:t xml:space="preserve"> (</w:t>
      </w:r>
      <w:proofErr w:type="spellStart"/>
      <w:r>
        <w:rPr>
          <w:rStyle w:val="StrongEmphasis"/>
        </w:rPr>
        <w:t>Тренингтің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соңғы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бөлімі</w:t>
      </w:r>
      <w:proofErr w:type="spellEnd"/>
      <w:r>
        <w:rPr>
          <w:rStyle w:val="StrongEmphasis"/>
        </w:rPr>
        <w:t>)</w:t>
      </w:r>
    </w:p>
    <w:p w14:paraId="799FBF7D" w14:textId="77777777" w:rsidR="00CC165F" w:rsidRDefault="00000000">
      <w:pPr>
        <w:pStyle w:val="Textbody"/>
        <w:spacing w:after="0" w:line="0" w:lineRule="atLeast"/>
        <w:ind w:left="1418"/>
        <w:jc w:val="both"/>
        <w:rPr>
          <w:rFonts w:hint="eastAsia"/>
        </w:rPr>
      </w:pP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жаттығулардың</w:t>
      </w:r>
      <w:proofErr w:type="spellEnd"/>
      <w:r>
        <w:t xml:space="preserve"> </w:t>
      </w:r>
      <w:proofErr w:type="spellStart"/>
      <w:r>
        <w:t>қиындық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біртіндеп</w:t>
      </w:r>
      <w:proofErr w:type="spellEnd"/>
      <w:r>
        <w:t xml:space="preserve"> </w:t>
      </w:r>
      <w:proofErr w:type="spellStart"/>
      <w:r>
        <w:t>арттырылып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жаттығу</w:t>
      </w:r>
      <w:proofErr w:type="spellEnd"/>
      <w:r>
        <w:t xml:space="preserve"> </w:t>
      </w:r>
      <w:proofErr w:type="spellStart"/>
      <w:r>
        <w:t>соңғы</w:t>
      </w:r>
      <w:proofErr w:type="spellEnd"/>
      <w:r>
        <w:t xml:space="preserve"> </w:t>
      </w:r>
      <w:proofErr w:type="spellStart"/>
      <w:r>
        <w:t>жаттығуларға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қиындық</w:t>
      </w:r>
      <w:proofErr w:type="spellEnd"/>
      <w:r>
        <w:t xml:space="preserve"> </w:t>
      </w:r>
      <w:proofErr w:type="spellStart"/>
      <w:r>
        <w:t>тудырады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мақсаттар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>.</w:t>
      </w:r>
    </w:p>
    <w:p w14:paraId="00820B79" w14:textId="77777777" w:rsidR="00CC165F" w:rsidRDefault="00000000">
      <w:pPr>
        <w:pStyle w:val="4"/>
        <w:spacing w:before="0" w:after="0" w:line="0" w:lineRule="atLeast"/>
        <w:rPr>
          <w:rFonts w:hint="eastAsia"/>
        </w:rPr>
      </w:pPr>
      <w:r>
        <w:lastRenderedPageBreak/>
        <w:t xml:space="preserve">4. </w:t>
      </w:r>
      <w:proofErr w:type="spellStart"/>
      <w:r>
        <w:rPr>
          <w:rStyle w:val="StrongEmphasis"/>
        </w:rPr>
        <w:t>Қимыл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үйлесімділігін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дамытуға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бағытталған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жаттығулардың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тиімділігі</w:t>
      </w:r>
      <w:proofErr w:type="spellEnd"/>
    </w:p>
    <w:p w14:paraId="17FECFCA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rPr>
          <w:rStyle w:val="StrongEmphasis"/>
        </w:rPr>
        <w:t>Физикалық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тұрғыдан</w:t>
      </w:r>
      <w:proofErr w:type="spellEnd"/>
      <w:r>
        <w:t xml:space="preserve">: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дене</w:t>
      </w:r>
      <w:proofErr w:type="spellEnd"/>
      <w:r>
        <w:t xml:space="preserve"> </w:t>
      </w:r>
      <w:proofErr w:type="spellStart"/>
      <w:r>
        <w:t>шынықтыру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арттырып</w:t>
      </w:r>
      <w:proofErr w:type="spellEnd"/>
      <w:r>
        <w:t xml:space="preserve">,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күш-қуаттарын</w:t>
      </w:r>
      <w:proofErr w:type="spellEnd"/>
      <w:r>
        <w:t xml:space="preserve"> </w:t>
      </w:r>
      <w:proofErr w:type="spellStart"/>
      <w:r>
        <w:t>жақсартады</w:t>
      </w:r>
      <w:proofErr w:type="spellEnd"/>
      <w:r>
        <w:t>.</w:t>
      </w:r>
    </w:p>
    <w:p w14:paraId="25764004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rPr>
          <w:rStyle w:val="StrongEmphasis"/>
        </w:rPr>
        <w:t>Психологиялық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тұрғыдан</w:t>
      </w:r>
      <w:proofErr w:type="spellEnd"/>
      <w:r>
        <w:t xml:space="preserve">: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денесін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сезінуді</w:t>
      </w:r>
      <w:proofErr w:type="spellEnd"/>
      <w:r>
        <w:t xml:space="preserve"> </w:t>
      </w:r>
      <w:proofErr w:type="spellStart"/>
      <w:r>
        <w:t>үйреніп</w:t>
      </w:r>
      <w:proofErr w:type="spellEnd"/>
      <w:r>
        <w:t xml:space="preserve">, </w:t>
      </w:r>
      <w:proofErr w:type="spellStart"/>
      <w:r>
        <w:t>сенімділік</w:t>
      </w:r>
      <w:proofErr w:type="spellEnd"/>
      <w:r>
        <w:t xml:space="preserve"> </w:t>
      </w:r>
      <w:proofErr w:type="spellStart"/>
      <w:r>
        <w:t>қалыптастырады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кезегінде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психоэмоционалды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4482B14E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rPr>
          <w:rStyle w:val="StrongEmphasis"/>
        </w:rPr>
        <w:t>Әлеуметтік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тұрғыдан</w:t>
      </w:r>
      <w:proofErr w:type="spellEnd"/>
      <w:r>
        <w:t xml:space="preserve">: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мен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қарым-қатынасын</w:t>
      </w:r>
      <w:proofErr w:type="spellEnd"/>
      <w:r>
        <w:t xml:space="preserve"> </w:t>
      </w:r>
      <w:proofErr w:type="spellStart"/>
      <w:r>
        <w:t>нығайтады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командалық</w:t>
      </w:r>
      <w:proofErr w:type="spellEnd"/>
      <w:r>
        <w:t xml:space="preserve"> </w:t>
      </w:r>
      <w:proofErr w:type="spellStart"/>
      <w:r>
        <w:t>жұмысқа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ұжымдық</w:t>
      </w:r>
      <w:proofErr w:type="spellEnd"/>
      <w:r>
        <w:t xml:space="preserve"> </w:t>
      </w:r>
      <w:proofErr w:type="spellStart"/>
      <w:r>
        <w:t>бірлікті</w:t>
      </w:r>
      <w:proofErr w:type="spellEnd"/>
      <w:r>
        <w:t xml:space="preserve"> </w:t>
      </w:r>
      <w:proofErr w:type="spellStart"/>
      <w:r>
        <w:t>сезінуге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64D8E958" w14:textId="77777777" w:rsidR="00CC165F" w:rsidRDefault="00000000">
      <w:pPr>
        <w:pStyle w:val="4"/>
        <w:spacing w:before="0" w:after="0" w:line="0" w:lineRule="atLeast"/>
        <w:rPr>
          <w:rFonts w:hint="eastAsia"/>
        </w:rPr>
      </w:pPr>
      <w:r>
        <w:t xml:space="preserve"> </w:t>
      </w:r>
      <w:proofErr w:type="spellStart"/>
      <w:r>
        <w:rPr>
          <w:rStyle w:val="StrongEmphasis"/>
        </w:rPr>
        <w:t>Қорытынды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бөлім</w:t>
      </w:r>
      <w:proofErr w:type="spellEnd"/>
    </w:p>
    <w:p w14:paraId="707CBB9E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rPr>
          <w:rStyle w:val="StrongEmphasis"/>
        </w:rPr>
        <w:t>Жалпы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бағалау</w:t>
      </w:r>
      <w:proofErr w:type="spellEnd"/>
      <w:r>
        <w:t xml:space="preserve">: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дамытуға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мен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психоэмоционалды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мінез-құлық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қалыптастырып</w:t>
      </w:r>
      <w:proofErr w:type="spellEnd"/>
      <w:r>
        <w:t xml:space="preserve">, </w:t>
      </w:r>
      <w:proofErr w:type="spellStart"/>
      <w:r>
        <w:t>әлеуметтік</w:t>
      </w:r>
      <w:proofErr w:type="spellEnd"/>
      <w:r>
        <w:t xml:space="preserve"> </w:t>
      </w:r>
      <w:proofErr w:type="spellStart"/>
      <w:r>
        <w:t>бейімделулеріне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14:paraId="7C3696C1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rPr>
          <w:rStyle w:val="StrongEmphasis"/>
        </w:rPr>
        <w:t>Ұсыныстар</w:t>
      </w:r>
      <w:proofErr w:type="spellEnd"/>
      <w:r>
        <w:t xml:space="preserve">: </w:t>
      </w:r>
      <w:proofErr w:type="spellStart"/>
      <w:r>
        <w:t>Педагогтар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күнделікті</w:t>
      </w:r>
      <w:proofErr w:type="spellEnd"/>
      <w:r>
        <w:t xml:space="preserve"> </w:t>
      </w:r>
      <w:proofErr w:type="spellStart"/>
      <w:r>
        <w:t>сабақтарға</w:t>
      </w:r>
      <w:proofErr w:type="spellEnd"/>
      <w:r>
        <w:t xml:space="preserve"> </w:t>
      </w:r>
      <w:proofErr w:type="spellStart"/>
      <w:r>
        <w:t>енгізіп</w:t>
      </w:r>
      <w:proofErr w:type="spellEnd"/>
      <w:r>
        <w:t xml:space="preserve">,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дамытуда</w:t>
      </w:r>
      <w:proofErr w:type="spellEnd"/>
      <w:r>
        <w:t xml:space="preserve"> </w:t>
      </w:r>
      <w:proofErr w:type="spellStart"/>
      <w:r>
        <w:t>үздіксіз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керек.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мен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қызықты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әртараптандыру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>.</w:t>
      </w:r>
    </w:p>
    <w:p w14:paraId="55425BC7" w14:textId="77777777" w:rsidR="00CC165F" w:rsidRDefault="00000000">
      <w:pPr>
        <w:pStyle w:val="4"/>
        <w:spacing w:before="0" w:after="0" w:line="0" w:lineRule="atLeast"/>
        <w:rPr>
          <w:rFonts w:hint="eastAsia"/>
        </w:rPr>
      </w:pPr>
      <w:r>
        <w:t xml:space="preserve">6. </w:t>
      </w:r>
      <w:proofErr w:type="spellStart"/>
      <w:r>
        <w:rPr>
          <w:rStyle w:val="StrongEmphasis"/>
        </w:rPr>
        <w:t>Ұсыныстар</w:t>
      </w:r>
      <w:proofErr w:type="spellEnd"/>
      <w:r>
        <w:rPr>
          <w:rStyle w:val="StrongEmphasis"/>
        </w:rPr>
        <w:t xml:space="preserve"> мен </w:t>
      </w:r>
      <w:proofErr w:type="spellStart"/>
      <w:r>
        <w:rPr>
          <w:rStyle w:val="StrongEmphasis"/>
        </w:rPr>
        <w:t>кеңестер</w:t>
      </w:r>
      <w:proofErr w:type="spellEnd"/>
    </w:p>
    <w:p w14:paraId="6DC7D042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t>Балаларға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қимыл-қозғалыс</w:t>
      </w:r>
      <w:proofErr w:type="spellEnd"/>
      <w:r>
        <w:t xml:space="preserve"> </w:t>
      </w:r>
      <w:proofErr w:type="spellStart"/>
      <w:r>
        <w:t>жаттығуларын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беру, </w:t>
      </w:r>
      <w:proofErr w:type="spellStart"/>
      <w:r>
        <w:t>сонда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денесін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сезініп</w:t>
      </w:r>
      <w:proofErr w:type="spellEnd"/>
      <w:r>
        <w:t xml:space="preserve">, </w:t>
      </w:r>
      <w:proofErr w:type="spellStart"/>
      <w:r>
        <w:t>денсаулығын</w:t>
      </w:r>
      <w:proofErr w:type="spellEnd"/>
      <w:r>
        <w:t xml:space="preserve"> </w:t>
      </w:r>
      <w:proofErr w:type="spellStart"/>
      <w:r>
        <w:t>жақсартады</w:t>
      </w:r>
      <w:proofErr w:type="spellEnd"/>
      <w:r>
        <w:t>.</w:t>
      </w:r>
    </w:p>
    <w:p w14:paraId="258D748E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топтық</w:t>
      </w:r>
      <w:proofErr w:type="spellEnd"/>
      <w:r>
        <w:t xml:space="preserve"> </w:t>
      </w:r>
      <w:proofErr w:type="spellStart"/>
      <w:r>
        <w:t>ойындар</w:t>
      </w:r>
      <w:proofErr w:type="spellEnd"/>
      <w:r>
        <w:t xml:space="preserve"> мен </w:t>
      </w: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,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ынтымақтастығын</w:t>
      </w:r>
      <w:proofErr w:type="spellEnd"/>
      <w:r>
        <w:t xml:space="preserve"> </w:t>
      </w:r>
      <w:proofErr w:type="spellStart"/>
      <w:r>
        <w:t>арттырады</w:t>
      </w:r>
      <w:proofErr w:type="spellEnd"/>
      <w:r>
        <w:t>.</w:t>
      </w:r>
    </w:p>
    <w:p w14:paraId="3EBD39BD" w14:textId="77777777" w:rsidR="00CC165F" w:rsidRDefault="00000000">
      <w:pPr>
        <w:pStyle w:val="Textbody"/>
        <w:spacing w:after="0" w:line="0" w:lineRule="atLeast"/>
        <w:ind w:left="709"/>
        <w:jc w:val="both"/>
        <w:rPr>
          <w:rFonts w:hint="eastAsia"/>
        </w:rPr>
      </w:pPr>
      <w:proofErr w:type="spellStart"/>
      <w:r>
        <w:t>Жаттығуларды</w:t>
      </w:r>
      <w:proofErr w:type="spellEnd"/>
      <w:r>
        <w:t xml:space="preserve"> </w:t>
      </w:r>
      <w:proofErr w:type="spellStart"/>
      <w:r>
        <w:t>бірте-бірте</w:t>
      </w:r>
      <w:proofErr w:type="spellEnd"/>
      <w:r>
        <w:t xml:space="preserve"> </w:t>
      </w:r>
      <w:proofErr w:type="spellStart"/>
      <w:r>
        <w:t>күрделендіру</w:t>
      </w:r>
      <w:proofErr w:type="spellEnd"/>
      <w:r>
        <w:t xml:space="preserve">,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мақсаттарға</w:t>
      </w:r>
      <w:proofErr w:type="spellEnd"/>
      <w:r>
        <w:t xml:space="preserve"> </w:t>
      </w:r>
      <w:proofErr w:type="spellStart"/>
      <w:r>
        <w:t>ынталандырады</w:t>
      </w:r>
      <w:proofErr w:type="spellEnd"/>
      <w:r>
        <w:t>.</w:t>
      </w:r>
    </w:p>
    <w:p w14:paraId="7C5CCC71" w14:textId="77777777" w:rsidR="00CC165F" w:rsidRDefault="00000000">
      <w:pPr>
        <w:pStyle w:val="Textbody"/>
        <w:spacing w:after="0" w:line="0" w:lineRule="atLeast"/>
        <w:rPr>
          <w:rFonts w:hint="eastAsia"/>
        </w:rPr>
      </w:pPr>
      <w:proofErr w:type="spellStart"/>
      <w:r>
        <w:t>Бұл</w:t>
      </w:r>
      <w:proofErr w:type="spellEnd"/>
      <w:r>
        <w:t xml:space="preserve"> </w:t>
      </w:r>
      <w:proofErr w:type="spellStart"/>
      <w:r>
        <w:t>хаттама</w:t>
      </w:r>
      <w:proofErr w:type="spellEnd"/>
      <w:r>
        <w:t xml:space="preserve"> </w:t>
      </w:r>
      <w:proofErr w:type="spellStart"/>
      <w:r>
        <w:t>тәрбиешілерге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әдіс-тәсілдерді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 xml:space="preserve">. </w:t>
      </w:r>
      <w:proofErr w:type="spellStart"/>
      <w:r>
        <w:t>Қимыл</w:t>
      </w:r>
      <w:proofErr w:type="spellEnd"/>
      <w:r>
        <w:t xml:space="preserve"> </w:t>
      </w:r>
      <w:proofErr w:type="spellStart"/>
      <w:r>
        <w:t>үйлесімділігін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психоэмоционалды</w:t>
      </w:r>
      <w:proofErr w:type="spellEnd"/>
      <w:r>
        <w:t xml:space="preserve"> </w:t>
      </w:r>
      <w:proofErr w:type="spellStart"/>
      <w:r>
        <w:t>дамуын</w:t>
      </w:r>
      <w:proofErr w:type="spellEnd"/>
      <w:r>
        <w:t xml:space="preserve"> </w:t>
      </w:r>
      <w:proofErr w:type="spellStart"/>
      <w:r>
        <w:t>жетілдіруге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0F1C0184" w14:textId="77777777" w:rsidR="00CC165F" w:rsidRDefault="00CC165F">
      <w:pPr>
        <w:pStyle w:val="Standard"/>
        <w:spacing w:line="0" w:lineRule="atLeast"/>
        <w:rPr>
          <w:rFonts w:hint="eastAsia"/>
        </w:rPr>
      </w:pPr>
    </w:p>
    <w:sectPr w:rsidR="00CC165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4214" w14:textId="77777777" w:rsidR="002B502F" w:rsidRDefault="002B502F">
      <w:pPr>
        <w:rPr>
          <w:rFonts w:hint="eastAsia"/>
        </w:rPr>
      </w:pPr>
      <w:r>
        <w:separator/>
      </w:r>
    </w:p>
  </w:endnote>
  <w:endnote w:type="continuationSeparator" w:id="0">
    <w:p w14:paraId="6CED33B9" w14:textId="77777777" w:rsidR="002B502F" w:rsidRDefault="002B50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F9C0" w14:textId="77777777" w:rsidR="002B502F" w:rsidRDefault="002B50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A98F4A" w14:textId="77777777" w:rsidR="002B502F" w:rsidRDefault="002B50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230A0"/>
    <w:multiLevelType w:val="multilevel"/>
    <w:tmpl w:val="6664642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7BF07D4A"/>
    <w:multiLevelType w:val="multilevel"/>
    <w:tmpl w:val="A502DE38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1296326884">
    <w:abstractNumId w:val="0"/>
  </w:num>
  <w:num w:numId="2" w16cid:durableId="1641301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165F"/>
    <w:rsid w:val="002B502F"/>
    <w:rsid w:val="003A395E"/>
    <w:rsid w:val="007C0CFA"/>
    <w:rsid w:val="00CC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7BCE"/>
  <w15:docId w15:val="{30C7A0D3-F18B-44CD-8A0C-781DFAB5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2026-03-31T20:00:00Z</dcterms:created>
  <dcterms:modified xsi:type="dcterms:W3CDTF">2026-03-31T20:00:00Z</dcterms:modified>
</cp:coreProperties>
</file>